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6142" w14:textId="77777777" w:rsidR="00C53F06" w:rsidRPr="004354E8" w:rsidRDefault="00C53F06" w:rsidP="00C53F06">
      <w:pPr>
        <w:pStyle w:val="OPText"/>
        <w:rPr>
          <w:lang w:val="sr-Cyrl-RS"/>
        </w:rPr>
      </w:pPr>
    </w:p>
    <w:p w14:paraId="2ACFD6B4" w14:textId="77777777" w:rsidR="003A0276" w:rsidRDefault="003A0276" w:rsidP="003A0276">
      <w:pPr>
        <w:pStyle w:val="OPText"/>
        <w:tabs>
          <w:tab w:val="left" w:pos="2115"/>
        </w:tabs>
        <w:rPr>
          <w:lang w:val="sr-Latn-CS"/>
        </w:rPr>
      </w:pPr>
      <w:r>
        <w:rPr>
          <w:lang w:val="sr-Latn-CS"/>
        </w:rPr>
        <w:tab/>
      </w:r>
    </w:p>
    <w:p w14:paraId="026C73F0" w14:textId="77777777" w:rsidR="003A0276" w:rsidRDefault="003A0276" w:rsidP="003A0276">
      <w:pPr>
        <w:pStyle w:val="OPText"/>
        <w:tabs>
          <w:tab w:val="left" w:pos="2115"/>
        </w:tabs>
        <w:rPr>
          <w:lang w:val="sr-Latn-CS"/>
        </w:rPr>
      </w:pPr>
    </w:p>
    <w:p w14:paraId="15A868AD" w14:textId="77777777" w:rsidR="003A0276" w:rsidRDefault="003A0276" w:rsidP="003A0276">
      <w:pPr>
        <w:pStyle w:val="OPText"/>
        <w:tabs>
          <w:tab w:val="left" w:pos="2115"/>
        </w:tabs>
        <w:rPr>
          <w:lang w:val="sr-Latn-CS"/>
        </w:rPr>
      </w:pPr>
    </w:p>
    <w:p w14:paraId="78C467F3" w14:textId="77777777" w:rsidR="003A0276" w:rsidRDefault="003A0276" w:rsidP="003A0276">
      <w:pPr>
        <w:pStyle w:val="OPText"/>
        <w:tabs>
          <w:tab w:val="left" w:pos="2115"/>
        </w:tabs>
        <w:rPr>
          <w:lang w:val="sr-Latn-CS"/>
        </w:rPr>
      </w:pPr>
    </w:p>
    <w:p w14:paraId="21D4C17A" w14:textId="77777777" w:rsidR="003A0276" w:rsidRDefault="003A0276" w:rsidP="003A0276">
      <w:pPr>
        <w:pStyle w:val="OPText"/>
        <w:tabs>
          <w:tab w:val="left" w:pos="2115"/>
        </w:tabs>
        <w:rPr>
          <w:lang w:val="sr-Cyrl-CS"/>
        </w:rPr>
      </w:pPr>
    </w:p>
    <w:p w14:paraId="7A0F23E2" w14:textId="77777777" w:rsidR="001923CB" w:rsidRDefault="001923CB" w:rsidP="003A0276">
      <w:pPr>
        <w:pStyle w:val="OPText"/>
        <w:tabs>
          <w:tab w:val="left" w:pos="2115"/>
        </w:tabs>
        <w:rPr>
          <w:lang w:val="sr-Cyrl-CS"/>
        </w:rPr>
      </w:pPr>
    </w:p>
    <w:p w14:paraId="31E088A4" w14:textId="77777777" w:rsidR="001923CB" w:rsidRDefault="001923CB" w:rsidP="003A0276">
      <w:pPr>
        <w:pStyle w:val="OPText"/>
        <w:tabs>
          <w:tab w:val="left" w:pos="2115"/>
        </w:tabs>
        <w:rPr>
          <w:lang w:val="sr-Cyrl-CS"/>
        </w:rPr>
      </w:pPr>
    </w:p>
    <w:p w14:paraId="0DE6D904" w14:textId="77777777" w:rsidR="001923CB" w:rsidRPr="001923CB" w:rsidRDefault="001923CB" w:rsidP="003A0276">
      <w:pPr>
        <w:pStyle w:val="OPText"/>
        <w:tabs>
          <w:tab w:val="left" w:pos="2115"/>
        </w:tabs>
        <w:rPr>
          <w:lang w:val="sr-Cyrl-CS"/>
        </w:rPr>
      </w:pPr>
    </w:p>
    <w:p w14:paraId="6C203555" w14:textId="77777777" w:rsidR="003A0276" w:rsidRDefault="003A0276" w:rsidP="003A0276">
      <w:pPr>
        <w:pStyle w:val="OPText"/>
        <w:tabs>
          <w:tab w:val="left" w:pos="2115"/>
        </w:tabs>
        <w:rPr>
          <w:lang w:val="sr-Latn-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3A0276" w:rsidRPr="00BD4A1E" w14:paraId="02B1D9A4" w14:textId="77777777">
        <w:tc>
          <w:tcPr>
            <w:tcW w:w="10030" w:type="dxa"/>
          </w:tcPr>
          <w:p w14:paraId="5BD99B2E" w14:textId="77777777" w:rsidR="00BB2296" w:rsidRPr="0050014B" w:rsidRDefault="00BB2296" w:rsidP="00BB2296">
            <w:pPr>
              <w:widowControl w:val="0"/>
              <w:autoSpaceDE w:val="0"/>
              <w:autoSpaceDN w:val="0"/>
              <w:adjustRightInd w:val="0"/>
              <w:spacing w:before="18"/>
              <w:ind w:left="3395" w:right="3395"/>
              <w:jc w:val="center"/>
              <w:rPr>
                <w:b/>
                <w:bCs/>
                <w:spacing w:val="-1"/>
                <w:sz w:val="32"/>
                <w:szCs w:val="32"/>
                <w:lang w:val="sr-Cyrl-RS"/>
              </w:rPr>
            </w:pPr>
            <w:r>
              <w:rPr>
                <w:b/>
                <w:bCs/>
                <w:spacing w:val="-1"/>
                <w:sz w:val="32"/>
                <w:szCs w:val="32"/>
                <w:lang w:val="ru-RU"/>
              </w:rPr>
              <w:t>УПУТСТВО</w:t>
            </w:r>
          </w:p>
          <w:p w14:paraId="46230FA6" w14:textId="77777777" w:rsidR="00BB2296" w:rsidRPr="00B74CB1" w:rsidRDefault="00BB2296" w:rsidP="00BB2296">
            <w:pPr>
              <w:widowControl w:val="0"/>
              <w:autoSpaceDE w:val="0"/>
              <w:autoSpaceDN w:val="0"/>
              <w:adjustRightInd w:val="0"/>
              <w:spacing w:before="76" w:line="736" w:lineRule="exact"/>
              <w:ind w:left="970" w:right="974"/>
              <w:jc w:val="center"/>
              <w:rPr>
                <w:b/>
                <w:bCs/>
                <w:spacing w:val="-1"/>
                <w:sz w:val="32"/>
                <w:szCs w:val="32"/>
                <w:lang w:val="sr-Cyrl-RS"/>
              </w:rPr>
            </w:pPr>
            <w:r w:rsidRPr="0050014B">
              <w:rPr>
                <w:b/>
                <w:bCs/>
                <w:sz w:val="32"/>
                <w:szCs w:val="32"/>
                <w:lang w:val="sr-Latn-RS"/>
              </w:rPr>
              <w:t>ЗА</w:t>
            </w:r>
            <w:r w:rsidRPr="0050014B">
              <w:rPr>
                <w:b/>
                <w:bCs/>
                <w:spacing w:val="-5"/>
                <w:sz w:val="32"/>
                <w:szCs w:val="32"/>
                <w:lang w:val="sr-Latn-RS"/>
              </w:rPr>
              <w:t xml:space="preserve"> </w:t>
            </w:r>
            <w:r>
              <w:rPr>
                <w:b/>
                <w:bCs/>
                <w:spacing w:val="-5"/>
                <w:sz w:val="32"/>
                <w:szCs w:val="32"/>
                <w:lang w:val="sr-Cyrl-RS"/>
              </w:rPr>
              <w:t>УВОЗ ХРАНЕ У НАДЛЕЖНОСТИ ГРАНИЧНЕ САНИТАРНЕ ИНСПЕКЦИЈЕ</w:t>
            </w:r>
          </w:p>
          <w:p w14:paraId="7BEB087F" w14:textId="0FDBA860" w:rsidR="003A0276" w:rsidRPr="00737E7C" w:rsidRDefault="003A0276" w:rsidP="002969C7">
            <w:pPr>
              <w:spacing w:before="120" w:after="120"/>
              <w:jc w:val="center"/>
              <w:rPr>
                <w:b/>
                <w:lang w:val="sr-Cyrl-RS"/>
              </w:rPr>
            </w:pPr>
          </w:p>
        </w:tc>
      </w:tr>
    </w:tbl>
    <w:p w14:paraId="7BF71276" w14:textId="77777777" w:rsidR="003A0276" w:rsidRDefault="003A0276" w:rsidP="003A0276">
      <w:pPr>
        <w:pStyle w:val="OPText"/>
        <w:tabs>
          <w:tab w:val="left" w:pos="2115"/>
        </w:tabs>
        <w:rPr>
          <w:lang w:val="sr-Latn-CS"/>
        </w:rPr>
      </w:pPr>
    </w:p>
    <w:p w14:paraId="508C2750" w14:textId="77777777" w:rsidR="003A0276" w:rsidRDefault="003A0276" w:rsidP="00C53F06">
      <w:pPr>
        <w:pStyle w:val="OPText"/>
        <w:rPr>
          <w:lang w:val="sr-Latn-CS"/>
        </w:rPr>
      </w:pPr>
    </w:p>
    <w:p w14:paraId="2BCD0EF1" w14:textId="77777777" w:rsidR="003A0276" w:rsidRPr="00401BD4" w:rsidRDefault="003A0276" w:rsidP="003A0276">
      <w:pPr>
        <w:rPr>
          <w:b/>
          <w:sz w:val="32"/>
          <w:szCs w:val="32"/>
          <w:lang w:val="sr-Cyrl-CS"/>
        </w:rPr>
      </w:pPr>
    </w:p>
    <w:p w14:paraId="74C2F616" w14:textId="77777777" w:rsidR="003A0276" w:rsidRDefault="003A0276" w:rsidP="00C53F06">
      <w:pPr>
        <w:pStyle w:val="OPText"/>
        <w:rPr>
          <w:lang w:val="sr-Latn-CS"/>
        </w:rPr>
      </w:pPr>
    </w:p>
    <w:p w14:paraId="76678F38" w14:textId="77777777" w:rsidR="003A0276" w:rsidRDefault="003A0276" w:rsidP="00C53F06">
      <w:pPr>
        <w:pStyle w:val="OPText"/>
        <w:rPr>
          <w:lang w:val="sr-Latn-CS"/>
        </w:rPr>
      </w:pPr>
    </w:p>
    <w:p w14:paraId="7DEE4077" w14:textId="77777777" w:rsidR="003A0276" w:rsidRDefault="003A0276" w:rsidP="00C53F06">
      <w:pPr>
        <w:pStyle w:val="OPText"/>
        <w:rPr>
          <w:lang w:val="sr-Latn-CS"/>
        </w:rPr>
      </w:pPr>
    </w:p>
    <w:p w14:paraId="382C0F70" w14:textId="77777777" w:rsidR="003A0276" w:rsidRDefault="003A0276" w:rsidP="00C53F06">
      <w:pPr>
        <w:pStyle w:val="OPText"/>
        <w:rPr>
          <w:lang w:val="sr-Latn-CS"/>
        </w:rPr>
      </w:pPr>
    </w:p>
    <w:p w14:paraId="0D591F6C" w14:textId="77777777" w:rsidR="003A0276" w:rsidRDefault="003A0276" w:rsidP="00C53F06">
      <w:pPr>
        <w:pStyle w:val="OPText"/>
        <w:rPr>
          <w:lang w:val="sr-Latn-CS"/>
        </w:rPr>
      </w:pPr>
    </w:p>
    <w:p w14:paraId="2F171CA5" w14:textId="77777777" w:rsidR="003A0276" w:rsidRPr="00EB5EDE" w:rsidRDefault="003A0276" w:rsidP="00C53F06">
      <w:pPr>
        <w:pStyle w:val="OPText"/>
        <w:rPr>
          <w:lang w:val="sr-Cyrl-RS"/>
        </w:rPr>
      </w:pPr>
    </w:p>
    <w:p w14:paraId="24B2B870" w14:textId="77777777" w:rsidR="003A0276" w:rsidRDefault="003A0276" w:rsidP="00C53F06">
      <w:pPr>
        <w:pStyle w:val="OPText"/>
        <w:rPr>
          <w:lang w:val="sr-Latn-CS"/>
        </w:rPr>
      </w:pPr>
    </w:p>
    <w:p w14:paraId="775A7A00" w14:textId="77777777" w:rsidR="003A0276" w:rsidRDefault="003A0276" w:rsidP="00C53F06">
      <w:pPr>
        <w:pStyle w:val="OPText"/>
        <w:rPr>
          <w:lang w:val="sr-Latn-CS"/>
        </w:rPr>
      </w:pPr>
    </w:p>
    <w:p w14:paraId="65073F9E" w14:textId="77777777" w:rsidR="003A0276" w:rsidRDefault="003A0276" w:rsidP="00C53F06">
      <w:pPr>
        <w:pStyle w:val="OPText"/>
        <w:rPr>
          <w:lang w:val="sr-Latn-CS"/>
        </w:rPr>
      </w:pPr>
    </w:p>
    <w:p w14:paraId="622086B5" w14:textId="77777777" w:rsidR="003A0276" w:rsidRDefault="003A0276" w:rsidP="00C53F06">
      <w:pPr>
        <w:pStyle w:val="OPText"/>
        <w:rPr>
          <w:lang w:val="sr-Latn-CS"/>
        </w:rPr>
      </w:pPr>
    </w:p>
    <w:p w14:paraId="14DCC6B1" w14:textId="77777777" w:rsidR="003A0276" w:rsidRDefault="003A0276" w:rsidP="00C53F06">
      <w:pPr>
        <w:pStyle w:val="OPText"/>
        <w:rPr>
          <w:lang w:val="sr-Cyrl-RS"/>
        </w:rPr>
      </w:pPr>
    </w:p>
    <w:p w14:paraId="74BF2E38" w14:textId="77777777" w:rsidR="00805AD9" w:rsidRPr="00805AD9" w:rsidRDefault="00805AD9" w:rsidP="00C53F06">
      <w:pPr>
        <w:pStyle w:val="OPText"/>
        <w:rPr>
          <w:lang w:val="sr-Cyrl-RS"/>
        </w:rPr>
      </w:pPr>
    </w:p>
    <w:p w14:paraId="655D03D7" w14:textId="77777777" w:rsidR="003A0276" w:rsidRDefault="003A0276" w:rsidP="00C53F06">
      <w:pPr>
        <w:pStyle w:val="OPText"/>
        <w:rPr>
          <w:lang w:val="sr-Latn-CS"/>
        </w:rPr>
      </w:pPr>
    </w:p>
    <w:p w14:paraId="7A2B27F6" w14:textId="77777777" w:rsidR="003A0276" w:rsidRPr="001364BE" w:rsidRDefault="009A0308" w:rsidP="00D96825">
      <w:pPr>
        <w:pStyle w:val="OPNaslov"/>
        <w:shd w:val="clear" w:color="auto" w:fill="D9D9D9"/>
        <w:tabs>
          <w:tab w:val="num" w:pos="720"/>
        </w:tabs>
        <w:ind w:hanging="540"/>
        <w:rPr>
          <w:rFonts w:ascii="Times New Roman" w:hAnsi="Times New Roman" w:cs="Times New Roman"/>
          <w:sz w:val="28"/>
          <w:szCs w:val="28"/>
        </w:rPr>
      </w:pPr>
      <w:r>
        <w:rPr>
          <w:rFonts w:ascii="Times New Roman" w:hAnsi="Times New Roman" w:cs="Times New Roman"/>
          <w:sz w:val="28"/>
          <w:szCs w:val="28"/>
        </w:rPr>
        <w:lastRenderedPageBreak/>
        <w:t>Циљ</w:t>
      </w:r>
    </w:p>
    <w:p w14:paraId="64A8F11D" w14:textId="3A69D9A8" w:rsidR="003A0276" w:rsidRPr="0020184D" w:rsidRDefault="00BB2296" w:rsidP="00D96825">
      <w:pPr>
        <w:pStyle w:val="OPNaslov"/>
        <w:numPr>
          <w:ilvl w:val="0"/>
          <w:numId w:val="0"/>
        </w:numPr>
        <w:ind w:left="90"/>
        <w:jc w:val="both"/>
        <w:rPr>
          <w:sz w:val="22"/>
          <w:szCs w:val="22"/>
          <w:lang w:val="sr-Latn-CS"/>
        </w:rPr>
      </w:pPr>
      <w:r w:rsidRPr="0020184D">
        <w:rPr>
          <w:rFonts w:ascii="Times New Roman" w:hAnsi="Times New Roman" w:cs="Times New Roman"/>
          <w:b w:val="0"/>
          <w:sz w:val="22"/>
          <w:szCs w:val="22"/>
          <w:lang w:val="sr-Cyrl-RS"/>
        </w:rPr>
        <w:t xml:space="preserve">Циљ упутства је да учесницима Специјализоване </w:t>
      </w:r>
      <w:r w:rsidRPr="0020184D">
        <w:rPr>
          <w:rFonts w:ascii="Times New Roman" w:hAnsi="Times New Roman" w:cs="Times New Roman"/>
          <w:b w:val="0"/>
          <w:sz w:val="22"/>
          <w:szCs w:val="22"/>
          <w:lang w:val="sr-Latn-RS"/>
        </w:rPr>
        <w:t xml:space="preserve">EXPO </w:t>
      </w:r>
      <w:r w:rsidRPr="0020184D">
        <w:rPr>
          <w:rFonts w:ascii="Times New Roman" w:hAnsi="Times New Roman" w:cs="Times New Roman"/>
          <w:b w:val="0"/>
          <w:sz w:val="22"/>
          <w:szCs w:val="22"/>
          <w:lang w:val="sr-Cyrl-RS"/>
        </w:rPr>
        <w:t>изложбе која ће се одржати у Београду, Република Србија, у периоду од 15.маја до 15.августа 2027.</w:t>
      </w:r>
      <w:r w:rsidR="00B95DB2">
        <w:rPr>
          <w:rFonts w:ascii="Times New Roman" w:hAnsi="Times New Roman" w:cs="Times New Roman"/>
          <w:b w:val="0"/>
          <w:sz w:val="22"/>
          <w:szCs w:val="22"/>
          <w:lang w:val="sr-Cyrl-RS"/>
        </w:rPr>
        <w:t xml:space="preserve"> године,</w:t>
      </w:r>
      <w:r w:rsidRPr="0020184D">
        <w:rPr>
          <w:rFonts w:ascii="Times New Roman" w:hAnsi="Times New Roman" w:cs="Times New Roman"/>
          <w:b w:val="0"/>
          <w:sz w:val="22"/>
          <w:szCs w:val="22"/>
          <w:lang w:val="sr-Cyrl-RS"/>
        </w:rPr>
        <w:t xml:space="preserve"> пружи јасне смернице које се односе на процес </w:t>
      </w:r>
      <w:r w:rsidR="00D96825" w:rsidRPr="0020184D">
        <w:rPr>
          <w:rFonts w:ascii="Times New Roman" w:hAnsi="Times New Roman" w:cs="Times New Roman"/>
          <w:b w:val="0"/>
          <w:sz w:val="22"/>
          <w:szCs w:val="22"/>
          <w:lang w:val="sr-Cyrl-CS"/>
        </w:rPr>
        <w:t>увоз</w:t>
      </w:r>
      <w:r w:rsidRPr="0020184D">
        <w:rPr>
          <w:rFonts w:ascii="Times New Roman" w:hAnsi="Times New Roman" w:cs="Times New Roman"/>
          <w:b w:val="0"/>
          <w:sz w:val="22"/>
          <w:szCs w:val="22"/>
          <w:lang w:val="sr-Cyrl-CS"/>
        </w:rPr>
        <w:t>а</w:t>
      </w:r>
      <w:r w:rsidR="00D96825" w:rsidRPr="0020184D">
        <w:rPr>
          <w:rFonts w:ascii="Times New Roman" w:hAnsi="Times New Roman" w:cs="Times New Roman"/>
          <w:b w:val="0"/>
          <w:sz w:val="22"/>
          <w:szCs w:val="22"/>
          <w:lang w:val="sr-Cyrl-CS"/>
        </w:rPr>
        <w:t xml:space="preserve"> </w:t>
      </w:r>
      <w:r w:rsidR="00767354" w:rsidRPr="0020184D">
        <w:rPr>
          <w:rFonts w:ascii="Times New Roman" w:hAnsi="Times New Roman" w:cs="Times New Roman"/>
          <w:b w:val="0"/>
          <w:sz w:val="22"/>
          <w:szCs w:val="22"/>
          <w:lang w:val="sr-Cyrl-CS"/>
        </w:rPr>
        <w:t>хране из надлежности Министарства здравља</w:t>
      </w:r>
      <w:r w:rsidR="000237F7" w:rsidRPr="0020184D">
        <w:rPr>
          <w:rFonts w:ascii="Times New Roman" w:hAnsi="Times New Roman" w:cs="Times New Roman"/>
          <w:b w:val="0"/>
          <w:sz w:val="22"/>
          <w:szCs w:val="22"/>
          <w:lang w:val="sr-Cyrl-CS"/>
        </w:rPr>
        <w:t>,</w:t>
      </w:r>
      <w:r w:rsidR="00D96825" w:rsidRPr="0020184D">
        <w:rPr>
          <w:rFonts w:ascii="Times New Roman" w:hAnsi="Times New Roman" w:cs="Times New Roman"/>
          <w:b w:val="0"/>
          <w:sz w:val="22"/>
          <w:szCs w:val="22"/>
        </w:rPr>
        <w:t xml:space="preserve"> </w:t>
      </w:r>
      <w:r w:rsidR="000237F7" w:rsidRPr="0020184D">
        <w:rPr>
          <w:rFonts w:ascii="Times New Roman" w:hAnsi="Times New Roman" w:cs="Times New Roman"/>
          <w:b w:val="0"/>
          <w:sz w:val="22"/>
          <w:szCs w:val="22"/>
          <w:lang w:val="sr-Cyrl-RS"/>
        </w:rPr>
        <w:t xml:space="preserve">при чему </w:t>
      </w:r>
      <w:r w:rsidR="00D96825" w:rsidRPr="0020184D">
        <w:rPr>
          <w:rFonts w:ascii="Times New Roman" w:hAnsi="Times New Roman" w:cs="Times New Roman"/>
          <w:b w:val="0"/>
          <w:sz w:val="22"/>
          <w:szCs w:val="22"/>
          <w:lang w:val="sr-Cyrl-CS"/>
        </w:rPr>
        <w:t>санитарни инспектор</w:t>
      </w:r>
      <w:r w:rsidR="000237F7" w:rsidRPr="0020184D">
        <w:rPr>
          <w:rFonts w:ascii="Times New Roman" w:hAnsi="Times New Roman" w:cs="Times New Roman"/>
          <w:b w:val="0"/>
          <w:sz w:val="22"/>
          <w:szCs w:val="22"/>
          <w:lang w:val="sr-Cyrl-CS"/>
        </w:rPr>
        <w:t>и</w:t>
      </w:r>
      <w:r w:rsidR="00D96825" w:rsidRPr="0020184D">
        <w:rPr>
          <w:rFonts w:ascii="Times New Roman" w:hAnsi="Times New Roman" w:cs="Times New Roman"/>
          <w:b w:val="0"/>
          <w:sz w:val="22"/>
          <w:szCs w:val="22"/>
          <w:lang w:val="sr-Cyrl-CS"/>
        </w:rPr>
        <w:t xml:space="preserve"> </w:t>
      </w:r>
      <w:r w:rsidR="000237F7" w:rsidRPr="0020184D">
        <w:rPr>
          <w:rFonts w:ascii="Times New Roman" w:hAnsi="Times New Roman" w:cs="Times New Roman"/>
          <w:b w:val="0"/>
          <w:sz w:val="22"/>
          <w:szCs w:val="22"/>
          <w:lang w:val="sr-Cyrl-CS"/>
        </w:rPr>
        <w:t>спроводе</w:t>
      </w:r>
      <w:r w:rsidR="00D96825" w:rsidRPr="0020184D">
        <w:rPr>
          <w:rFonts w:ascii="Times New Roman" w:hAnsi="Times New Roman" w:cs="Times New Roman"/>
          <w:b w:val="0"/>
          <w:sz w:val="22"/>
          <w:szCs w:val="22"/>
          <w:lang w:val="sr-Cyrl-CS"/>
        </w:rPr>
        <w:t xml:space="preserve"> надзор на </w:t>
      </w:r>
      <w:r w:rsidR="009A0308" w:rsidRPr="0020184D">
        <w:rPr>
          <w:rFonts w:ascii="Times New Roman" w:hAnsi="Times New Roman" w:cs="Times New Roman"/>
          <w:b w:val="0"/>
          <w:sz w:val="22"/>
          <w:szCs w:val="22"/>
          <w:lang w:val="sr-Cyrl-CS"/>
        </w:rPr>
        <w:t>граници односно у местима царињ</w:t>
      </w:r>
      <w:r w:rsidR="00D96825" w:rsidRPr="0020184D">
        <w:rPr>
          <w:rFonts w:ascii="Times New Roman" w:hAnsi="Times New Roman" w:cs="Times New Roman"/>
          <w:b w:val="0"/>
          <w:sz w:val="22"/>
          <w:szCs w:val="22"/>
          <w:lang w:val="sr-Cyrl-CS"/>
        </w:rPr>
        <w:t>е</w:t>
      </w:r>
      <w:r w:rsidR="009A0308" w:rsidRPr="0020184D">
        <w:rPr>
          <w:rFonts w:ascii="Times New Roman" w:hAnsi="Times New Roman" w:cs="Times New Roman"/>
          <w:b w:val="0"/>
          <w:sz w:val="22"/>
          <w:szCs w:val="22"/>
          <w:lang w:val="sr-Cyrl-CS"/>
        </w:rPr>
        <w:t>њ</w:t>
      </w:r>
      <w:r w:rsidR="00EC13E7" w:rsidRPr="0020184D">
        <w:rPr>
          <w:rFonts w:ascii="Times New Roman" w:hAnsi="Times New Roman" w:cs="Times New Roman"/>
          <w:b w:val="0"/>
          <w:sz w:val="22"/>
          <w:szCs w:val="22"/>
          <w:lang w:val="sr-Cyrl-CS"/>
        </w:rPr>
        <w:t>а роба</w:t>
      </w:r>
      <w:r w:rsidR="000237F7" w:rsidRPr="0020184D">
        <w:rPr>
          <w:rFonts w:ascii="Times New Roman" w:hAnsi="Times New Roman" w:cs="Times New Roman"/>
          <w:b w:val="0"/>
          <w:sz w:val="22"/>
          <w:szCs w:val="22"/>
          <w:lang w:val="sr-Cyrl-CS"/>
        </w:rPr>
        <w:t xml:space="preserve">, </w:t>
      </w:r>
      <w:r w:rsidR="000237F7" w:rsidRPr="0020184D">
        <w:rPr>
          <w:rFonts w:ascii="Times New Roman" w:hAnsi="Times New Roman" w:cs="Times New Roman"/>
          <w:b w:val="0"/>
          <w:sz w:val="22"/>
          <w:szCs w:val="22"/>
          <w:lang w:val="sr-Cyrl-RS"/>
        </w:rPr>
        <w:t>у складу са својим законским овлашћењима</w:t>
      </w:r>
      <w:r w:rsidR="00EC13E7" w:rsidRPr="0020184D">
        <w:rPr>
          <w:rFonts w:ascii="Times New Roman" w:hAnsi="Times New Roman" w:cs="Times New Roman"/>
          <w:b w:val="0"/>
          <w:sz w:val="22"/>
          <w:szCs w:val="22"/>
          <w:lang w:val="sr-Cyrl-CS"/>
        </w:rPr>
        <w:t>.</w:t>
      </w:r>
    </w:p>
    <w:p w14:paraId="18C13AC5" w14:textId="6C93E833" w:rsidR="00FD29E4" w:rsidRPr="00FD29E4" w:rsidRDefault="00FD29E4" w:rsidP="002A5063">
      <w:pPr>
        <w:pStyle w:val="OPNaslov"/>
        <w:shd w:val="clear" w:color="auto" w:fill="D9D9D9"/>
        <w:tabs>
          <w:tab w:val="num" w:pos="540"/>
        </w:tabs>
        <w:ind w:hanging="540"/>
        <w:rPr>
          <w:rFonts w:ascii="Times New Roman" w:hAnsi="Times New Roman" w:cs="Times New Roman"/>
          <w:sz w:val="28"/>
          <w:szCs w:val="28"/>
        </w:rPr>
      </w:pPr>
      <w:r>
        <w:rPr>
          <w:rFonts w:ascii="Times New Roman" w:hAnsi="Times New Roman" w:cs="Times New Roman"/>
          <w:sz w:val="28"/>
          <w:szCs w:val="28"/>
          <w:lang w:val="sr-Cyrl-RS"/>
        </w:rPr>
        <w:t>Законска регулатива</w:t>
      </w:r>
      <w:r w:rsidR="000237F7">
        <w:rPr>
          <w:rFonts w:ascii="Times New Roman" w:hAnsi="Times New Roman" w:cs="Times New Roman"/>
          <w:sz w:val="28"/>
          <w:szCs w:val="28"/>
          <w:lang w:val="sr-Cyrl-RS"/>
        </w:rPr>
        <w:t xml:space="preserve"> </w:t>
      </w:r>
    </w:p>
    <w:tbl>
      <w:tblPr>
        <w:tblW w:w="0" w:type="auto"/>
        <w:tblInd w:w="-5" w:type="dxa"/>
        <w:tblLook w:val="04A0" w:firstRow="1" w:lastRow="0" w:firstColumn="1" w:lastColumn="0" w:noHBand="0" w:noVBand="1"/>
      </w:tblPr>
      <w:tblGrid>
        <w:gridCol w:w="6125"/>
        <w:gridCol w:w="3792"/>
      </w:tblGrid>
      <w:tr w:rsidR="006B0C9D" w14:paraId="379313F9"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47F859CE" w14:textId="77777777" w:rsidR="006B0C9D" w:rsidRPr="002A5063" w:rsidRDefault="006B0C9D" w:rsidP="00D47C92">
            <w:pPr>
              <w:pStyle w:val="OPNaslov"/>
              <w:numPr>
                <w:ilvl w:val="0"/>
                <w:numId w:val="13"/>
              </w:numPr>
              <w:spacing w:before="0" w:after="0"/>
              <w:rPr>
                <w:rFonts w:ascii="Times New Roman" w:hAnsi="Times New Roman" w:cs="Times New Roman"/>
                <w:b w:val="0"/>
              </w:rPr>
            </w:pPr>
            <w:r w:rsidRPr="002A5063">
              <w:rPr>
                <w:rFonts w:ascii="Times New Roman" w:hAnsi="Times New Roman" w:cs="Times New Roman"/>
                <w:b w:val="0"/>
                <w:lang w:val="sr-Cyrl-RS"/>
              </w:rPr>
              <w:t xml:space="preserve">Закон о </w:t>
            </w:r>
            <w:r w:rsidR="00BA438D">
              <w:rPr>
                <w:rFonts w:ascii="Times New Roman" w:hAnsi="Times New Roman" w:cs="Times New Roman"/>
                <w:b w:val="0"/>
                <w:lang w:val="sr-Cyrl-RS"/>
              </w:rPr>
              <w:t>безбедности хране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D99FD31" w14:textId="77777777" w:rsidR="006B0C9D" w:rsidRPr="002A5063" w:rsidRDefault="006B0C9D" w:rsidP="00D47C92">
            <w:pPr>
              <w:pStyle w:val="OPNaslov"/>
              <w:numPr>
                <w:ilvl w:val="0"/>
                <w:numId w:val="0"/>
              </w:numPr>
              <w:spacing w:before="0" w:after="0"/>
              <w:rPr>
                <w:rFonts w:ascii="Times New Roman" w:hAnsi="Times New Roman" w:cs="Times New Roman"/>
                <w:b w:val="0"/>
                <w:lang w:val="sr-Cyrl-RS"/>
              </w:rPr>
            </w:pPr>
            <w:r w:rsidRPr="002A5063">
              <w:rPr>
                <w:rFonts w:ascii="Times New Roman" w:hAnsi="Times New Roman" w:cs="Times New Roman"/>
                <w:b w:val="0"/>
                <w:lang w:val="sr-Cyrl-RS"/>
              </w:rPr>
              <w:t>(„Сл.гласник РС“, бр.</w:t>
            </w:r>
            <w:r w:rsidR="003061E9">
              <w:rPr>
                <w:rFonts w:ascii="Times New Roman" w:hAnsi="Times New Roman" w:cs="Times New Roman"/>
                <w:b w:val="0"/>
                <w:lang w:val="sr-Cyrl-RS"/>
              </w:rPr>
              <w:t>41</w:t>
            </w:r>
            <w:r w:rsidRPr="002A5063">
              <w:rPr>
                <w:rFonts w:ascii="Times New Roman" w:hAnsi="Times New Roman" w:cs="Times New Roman"/>
                <w:b w:val="0"/>
                <w:lang w:val="sr-Cyrl-RS"/>
              </w:rPr>
              <w:t>/</w:t>
            </w:r>
            <w:r w:rsidR="003061E9">
              <w:rPr>
                <w:rFonts w:ascii="Times New Roman" w:hAnsi="Times New Roman" w:cs="Times New Roman"/>
                <w:b w:val="0"/>
                <w:lang w:val="sr-Cyrl-RS"/>
              </w:rPr>
              <w:t>0</w:t>
            </w:r>
            <w:r w:rsidRPr="002A5063">
              <w:rPr>
                <w:rFonts w:ascii="Times New Roman" w:hAnsi="Times New Roman" w:cs="Times New Roman"/>
                <w:b w:val="0"/>
                <w:lang w:val="sr-Cyrl-RS"/>
              </w:rPr>
              <w:t>9</w:t>
            </w:r>
            <w:r w:rsidR="00A30447">
              <w:rPr>
                <w:rFonts w:ascii="Times New Roman" w:hAnsi="Times New Roman" w:cs="Times New Roman"/>
                <w:b w:val="0"/>
                <w:lang w:val="sr-Cyrl-RS"/>
              </w:rPr>
              <w:t>, 1</w:t>
            </w:r>
            <w:r w:rsidR="003061E9">
              <w:rPr>
                <w:rFonts w:ascii="Times New Roman" w:hAnsi="Times New Roman" w:cs="Times New Roman"/>
                <w:b w:val="0"/>
                <w:lang w:val="sr-Cyrl-RS"/>
              </w:rPr>
              <w:t>7</w:t>
            </w:r>
            <w:r w:rsidR="00A30447">
              <w:rPr>
                <w:rFonts w:ascii="Times New Roman" w:hAnsi="Times New Roman" w:cs="Times New Roman"/>
                <w:b w:val="0"/>
                <w:lang w:val="sr-Cyrl-RS"/>
              </w:rPr>
              <w:t>/</w:t>
            </w:r>
            <w:r w:rsidR="003061E9">
              <w:rPr>
                <w:rFonts w:ascii="Times New Roman" w:hAnsi="Times New Roman" w:cs="Times New Roman"/>
                <w:b w:val="0"/>
                <w:lang w:val="sr-Cyrl-RS"/>
              </w:rPr>
              <w:t>19</w:t>
            </w:r>
            <w:r w:rsidRPr="002A5063">
              <w:rPr>
                <w:rFonts w:ascii="Times New Roman" w:hAnsi="Times New Roman" w:cs="Times New Roman"/>
                <w:b w:val="0"/>
                <w:lang w:val="sr-Cyrl-RS"/>
              </w:rPr>
              <w:t>)</w:t>
            </w:r>
          </w:p>
        </w:tc>
      </w:tr>
      <w:tr w:rsidR="003B696B" w:rsidRPr="002A5063" w14:paraId="5880FEC2"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207202C3" w14:textId="77777777" w:rsidR="003B696B" w:rsidRPr="002A5063" w:rsidRDefault="003B696B" w:rsidP="00D47C92">
            <w:pPr>
              <w:pStyle w:val="OPNaslov"/>
              <w:numPr>
                <w:ilvl w:val="0"/>
                <w:numId w:val="13"/>
              </w:numPr>
              <w:spacing w:before="0" w:after="0"/>
              <w:rPr>
                <w:rFonts w:ascii="Times New Roman" w:hAnsi="Times New Roman" w:cs="Times New Roman"/>
                <w:b w:val="0"/>
                <w:lang w:val="sr-Cyrl-RS"/>
              </w:rPr>
            </w:pPr>
            <w:r w:rsidRPr="002A5063">
              <w:rPr>
                <w:rFonts w:ascii="Times New Roman" w:hAnsi="Times New Roman" w:cs="Times New Roman"/>
                <w:b w:val="0"/>
                <w:lang w:val="sr-Cyrl-RS"/>
              </w:rPr>
              <w:t>Закон о санитарном надзору</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50E0BB5F" w14:textId="77777777" w:rsidR="003B696B" w:rsidRPr="002A5063" w:rsidRDefault="003B696B" w:rsidP="00D47C92">
            <w:pPr>
              <w:pStyle w:val="OPNaslov"/>
              <w:numPr>
                <w:ilvl w:val="0"/>
                <w:numId w:val="0"/>
              </w:numPr>
              <w:spacing w:before="0" w:after="0"/>
              <w:rPr>
                <w:rFonts w:ascii="Times New Roman" w:hAnsi="Times New Roman" w:cs="Times New Roman"/>
                <w:b w:val="0"/>
                <w:lang w:val="sr-Cyrl-RS"/>
              </w:rPr>
            </w:pPr>
            <w:r w:rsidRPr="002A5063">
              <w:rPr>
                <w:rFonts w:ascii="Times New Roman" w:hAnsi="Times New Roman" w:cs="Times New Roman"/>
                <w:b w:val="0"/>
                <w:lang w:val="sr-Cyrl-RS"/>
              </w:rPr>
              <w:t>(„Сл.гласник РС“, бр.125/04)</w:t>
            </w:r>
          </w:p>
        </w:tc>
      </w:tr>
      <w:tr w:rsidR="006B0C9D" w14:paraId="5BD31483"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67BA2ABF" w14:textId="77777777" w:rsidR="006B0C9D" w:rsidRPr="002A5063" w:rsidRDefault="006B0C9D" w:rsidP="00D47C92">
            <w:pPr>
              <w:pStyle w:val="OPNaslov"/>
              <w:numPr>
                <w:ilvl w:val="0"/>
                <w:numId w:val="13"/>
              </w:numPr>
              <w:spacing w:before="0" w:after="0"/>
              <w:rPr>
                <w:rFonts w:ascii="Times New Roman" w:hAnsi="Times New Roman" w:cs="Times New Roman"/>
                <w:b w:val="0"/>
                <w:lang w:val="sr-Cyrl-RS"/>
              </w:rPr>
            </w:pPr>
            <w:r w:rsidRPr="002A5063">
              <w:rPr>
                <w:rFonts w:ascii="Times New Roman" w:hAnsi="Times New Roman" w:cs="Times New Roman"/>
                <w:b w:val="0"/>
                <w:lang w:val="sr-Cyrl-RS"/>
              </w:rPr>
              <w:t>Закон о општој безбедности производа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6C06CC28" w14:textId="77777777" w:rsidR="006B0C9D" w:rsidRPr="002A5063" w:rsidRDefault="001A7E33" w:rsidP="00D47C92">
            <w:pPr>
              <w:pStyle w:val="OPNaslov"/>
              <w:numPr>
                <w:ilvl w:val="0"/>
                <w:numId w:val="0"/>
              </w:numPr>
              <w:spacing w:before="0" w:after="0"/>
              <w:rPr>
                <w:rFonts w:ascii="Times New Roman" w:hAnsi="Times New Roman" w:cs="Times New Roman"/>
                <w:b w:val="0"/>
                <w:lang w:val="sr-Cyrl-RS"/>
              </w:rPr>
            </w:pPr>
            <w:r w:rsidRPr="002A5063">
              <w:rPr>
                <w:rFonts w:ascii="Times New Roman" w:hAnsi="Times New Roman" w:cs="Times New Roman"/>
                <w:b w:val="0"/>
                <w:lang w:val="sr-Cyrl-RS"/>
              </w:rPr>
              <w:t>(„Сл.гласник РС“,</w:t>
            </w:r>
            <w:r>
              <w:rPr>
                <w:rFonts w:ascii="Times New Roman" w:hAnsi="Times New Roman" w:cs="Times New Roman"/>
                <w:b w:val="0"/>
                <w:lang w:val="sr-Cyrl-RS"/>
              </w:rPr>
              <w:t xml:space="preserve"> </w:t>
            </w:r>
            <w:r w:rsidR="006B0C9D" w:rsidRPr="002A5063">
              <w:rPr>
                <w:rFonts w:ascii="Times New Roman" w:hAnsi="Times New Roman" w:cs="Times New Roman"/>
                <w:b w:val="0"/>
              </w:rPr>
              <w:t>бр. 41/09</w:t>
            </w:r>
            <w:r w:rsidR="00A30447">
              <w:rPr>
                <w:rFonts w:ascii="Times New Roman" w:hAnsi="Times New Roman" w:cs="Times New Roman"/>
                <w:b w:val="0"/>
                <w:lang w:val="sr-Cyrl-RS"/>
              </w:rPr>
              <w:t>, 77/19</w:t>
            </w:r>
            <w:r w:rsidR="006B0C9D" w:rsidRPr="002A5063">
              <w:rPr>
                <w:rFonts w:ascii="Times New Roman" w:hAnsi="Times New Roman" w:cs="Times New Roman"/>
                <w:b w:val="0"/>
              </w:rPr>
              <w:t>)</w:t>
            </w:r>
          </w:p>
        </w:tc>
      </w:tr>
      <w:tr w:rsidR="006E468F" w14:paraId="5565A071"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4BC6DAB4" w14:textId="77777777" w:rsidR="006E468F" w:rsidRPr="00704610" w:rsidRDefault="006E468F" w:rsidP="00D47C92">
            <w:pPr>
              <w:pStyle w:val="OPNaslov"/>
              <w:numPr>
                <w:ilvl w:val="0"/>
                <w:numId w:val="13"/>
              </w:numPr>
              <w:spacing w:before="0" w:after="0"/>
              <w:rPr>
                <w:rFonts w:ascii="Times New Roman" w:hAnsi="Times New Roman" w:cs="Times New Roman"/>
                <w:b w:val="0"/>
                <w:lang w:val="sr-Cyrl-RS"/>
              </w:rPr>
            </w:pPr>
            <w:r>
              <w:rPr>
                <w:rFonts w:ascii="Times New Roman" w:hAnsi="Times New Roman" w:cs="Times New Roman"/>
                <w:b w:val="0"/>
                <w:lang w:val="sr-Cyrl-RS"/>
              </w:rPr>
              <w:t>Закон о општем управном поступку</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26C1018F" w14:textId="77777777" w:rsidR="006E468F" w:rsidRPr="00704610" w:rsidRDefault="006E468F" w:rsidP="00D47C92">
            <w:pPr>
              <w:pStyle w:val="OPNaslov"/>
              <w:numPr>
                <w:ilvl w:val="0"/>
                <w:numId w:val="0"/>
              </w:numPr>
              <w:spacing w:before="0" w:after="0"/>
              <w:rPr>
                <w:rFonts w:ascii="Times New Roman" w:hAnsi="Times New Roman" w:cs="Times New Roman"/>
                <w:b w:val="0"/>
                <w:lang w:val="sr-Cyrl-RS"/>
              </w:rPr>
            </w:pPr>
            <w:r w:rsidRPr="006E468F">
              <w:rPr>
                <w:rFonts w:ascii="Times New Roman" w:hAnsi="Times New Roman" w:cs="Times New Roman"/>
                <w:b w:val="0"/>
                <w:lang w:val="sr-Cyrl-RS"/>
              </w:rPr>
              <w:t>(</w:t>
            </w:r>
            <w:r>
              <w:rPr>
                <w:rFonts w:ascii="Times New Roman" w:hAnsi="Times New Roman" w:cs="Times New Roman"/>
                <w:b w:val="0"/>
                <w:lang w:val="sr-Cyrl-RS"/>
              </w:rPr>
              <w:t>„</w:t>
            </w:r>
            <w:r w:rsidRPr="006E468F">
              <w:rPr>
                <w:rFonts w:ascii="Times New Roman" w:hAnsi="Times New Roman" w:cs="Times New Roman"/>
                <w:b w:val="0"/>
                <w:lang w:val="sr-Cyrl-RS"/>
              </w:rPr>
              <w:t>Сл. гласник РС</w:t>
            </w:r>
            <w:r>
              <w:rPr>
                <w:rFonts w:ascii="Times New Roman" w:hAnsi="Times New Roman" w:cs="Times New Roman"/>
                <w:b w:val="0"/>
                <w:lang w:val="sr-Cyrl-RS"/>
              </w:rPr>
              <w:t>“,</w:t>
            </w:r>
            <w:r w:rsidRPr="006E468F">
              <w:rPr>
                <w:rFonts w:ascii="Times New Roman" w:hAnsi="Times New Roman" w:cs="Times New Roman"/>
                <w:b w:val="0"/>
                <w:lang w:val="sr-Cyrl-RS"/>
              </w:rPr>
              <w:t xml:space="preserve"> бр. 18/16, 95/18 - аутентично тумачење, 2/23 - УС)</w:t>
            </w:r>
          </w:p>
        </w:tc>
      </w:tr>
      <w:tr w:rsidR="006E468F" w14:paraId="751B17C8"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36C8F28E" w14:textId="77777777" w:rsidR="006E468F" w:rsidRPr="00704610" w:rsidRDefault="006E468F" w:rsidP="00D47C92">
            <w:pPr>
              <w:pStyle w:val="OPNaslov"/>
              <w:numPr>
                <w:ilvl w:val="0"/>
                <w:numId w:val="13"/>
              </w:numPr>
              <w:spacing w:before="0" w:after="0"/>
              <w:rPr>
                <w:rFonts w:ascii="Times New Roman" w:hAnsi="Times New Roman" w:cs="Times New Roman"/>
                <w:b w:val="0"/>
                <w:lang w:val="sr-Cyrl-RS"/>
              </w:rPr>
            </w:pPr>
            <w:r>
              <w:rPr>
                <w:rFonts w:ascii="Times New Roman" w:hAnsi="Times New Roman" w:cs="Times New Roman"/>
                <w:b w:val="0"/>
                <w:lang w:val="sr-Cyrl-RS"/>
              </w:rPr>
              <w:t>Закон о инспекцијском надзору</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560E13D1" w14:textId="77777777" w:rsidR="006E468F" w:rsidRPr="00704610" w:rsidRDefault="006E468F" w:rsidP="00D47C92">
            <w:pPr>
              <w:pStyle w:val="OPNaslov"/>
              <w:numPr>
                <w:ilvl w:val="0"/>
                <w:numId w:val="0"/>
              </w:numPr>
              <w:spacing w:before="0" w:after="0"/>
              <w:rPr>
                <w:rFonts w:ascii="Times New Roman" w:hAnsi="Times New Roman" w:cs="Times New Roman"/>
                <w:b w:val="0"/>
                <w:lang w:val="sr-Cyrl-RS"/>
              </w:rPr>
            </w:pPr>
            <w:r w:rsidRPr="006E468F">
              <w:rPr>
                <w:rFonts w:ascii="Times New Roman" w:hAnsi="Times New Roman" w:cs="Times New Roman"/>
                <w:b w:val="0"/>
                <w:lang w:val="sr-Cyrl-RS"/>
              </w:rPr>
              <w:t>(</w:t>
            </w:r>
            <w:r>
              <w:rPr>
                <w:rFonts w:ascii="Times New Roman" w:hAnsi="Times New Roman" w:cs="Times New Roman"/>
                <w:b w:val="0"/>
                <w:lang w:val="sr-Cyrl-RS"/>
              </w:rPr>
              <w:t>„</w:t>
            </w:r>
            <w:r w:rsidRPr="006E468F">
              <w:rPr>
                <w:rFonts w:ascii="Times New Roman" w:hAnsi="Times New Roman" w:cs="Times New Roman"/>
                <w:b w:val="0"/>
                <w:lang w:val="sr-Cyrl-RS"/>
              </w:rPr>
              <w:t>Сл. гласник РС</w:t>
            </w:r>
            <w:r>
              <w:rPr>
                <w:rFonts w:ascii="Times New Roman" w:hAnsi="Times New Roman" w:cs="Times New Roman"/>
                <w:b w:val="0"/>
                <w:lang w:val="sr-Cyrl-RS"/>
              </w:rPr>
              <w:t>“,</w:t>
            </w:r>
            <w:r w:rsidRPr="006E468F">
              <w:rPr>
                <w:rFonts w:ascii="Times New Roman" w:hAnsi="Times New Roman" w:cs="Times New Roman"/>
                <w:b w:val="0"/>
                <w:lang w:val="sr-Cyrl-RS"/>
              </w:rPr>
              <w:t xml:space="preserve"> бр. 36/15, 44/18 - др. закон, 95/18)</w:t>
            </w:r>
          </w:p>
        </w:tc>
      </w:tr>
      <w:tr w:rsidR="006E468F" w14:paraId="4AE596E2"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2B6C5236" w14:textId="77777777" w:rsidR="006E468F" w:rsidRPr="00704610" w:rsidRDefault="006E468F" w:rsidP="00D47C92">
            <w:pPr>
              <w:pStyle w:val="OPNaslov"/>
              <w:numPr>
                <w:ilvl w:val="0"/>
                <w:numId w:val="13"/>
              </w:numPr>
              <w:spacing w:before="0" w:after="0"/>
              <w:rPr>
                <w:rFonts w:ascii="Times New Roman" w:hAnsi="Times New Roman" w:cs="Times New Roman"/>
                <w:b w:val="0"/>
                <w:lang w:val="sr-Cyrl-RS"/>
              </w:rPr>
            </w:pPr>
            <w:r>
              <w:rPr>
                <w:rFonts w:ascii="Times New Roman" w:hAnsi="Times New Roman" w:cs="Times New Roman"/>
                <w:b w:val="0"/>
                <w:lang w:val="sr-Cyrl-RS"/>
              </w:rPr>
              <w:t>Закон о републичким административним таксама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759AB383" w14:textId="692D5618" w:rsidR="006E468F" w:rsidRPr="00704610" w:rsidRDefault="006E468F" w:rsidP="00D47C92">
            <w:pPr>
              <w:pStyle w:val="OPNaslov"/>
              <w:numPr>
                <w:ilvl w:val="0"/>
                <w:numId w:val="0"/>
              </w:numPr>
              <w:spacing w:before="0" w:after="0"/>
              <w:rPr>
                <w:rFonts w:ascii="Times New Roman" w:hAnsi="Times New Roman" w:cs="Times New Roman"/>
                <w:b w:val="0"/>
                <w:lang w:val="sr-Cyrl-RS"/>
              </w:rPr>
            </w:pPr>
            <w:r w:rsidRPr="006E468F">
              <w:rPr>
                <w:rFonts w:ascii="Times New Roman" w:hAnsi="Times New Roman" w:cs="Times New Roman"/>
                <w:b w:val="0"/>
                <w:lang w:val="sr-Cyrl-RS"/>
              </w:rPr>
              <w:t>(</w:t>
            </w:r>
            <w:r>
              <w:rPr>
                <w:rFonts w:ascii="Times New Roman" w:hAnsi="Times New Roman" w:cs="Times New Roman"/>
                <w:b w:val="0"/>
                <w:lang w:val="sr-Cyrl-RS"/>
              </w:rPr>
              <w:t>„</w:t>
            </w:r>
            <w:r w:rsidRPr="006E468F">
              <w:rPr>
                <w:rFonts w:ascii="Times New Roman" w:hAnsi="Times New Roman" w:cs="Times New Roman"/>
                <w:b w:val="0"/>
                <w:lang w:val="sr-Cyrl-RS"/>
              </w:rPr>
              <w:t>Сл. гласник РС</w:t>
            </w:r>
            <w:r>
              <w:rPr>
                <w:rFonts w:ascii="Times New Roman" w:hAnsi="Times New Roman" w:cs="Times New Roman"/>
                <w:b w:val="0"/>
                <w:lang w:val="sr-Cyrl-RS"/>
              </w:rPr>
              <w:t>“,</w:t>
            </w:r>
            <w:r w:rsidRPr="006E468F">
              <w:rPr>
                <w:rFonts w:ascii="Times New Roman" w:hAnsi="Times New Roman" w:cs="Times New Roman"/>
                <w:b w:val="0"/>
                <w:lang w:val="sr-Cyrl-RS"/>
              </w:rPr>
              <w:t xml:space="preserve"> бр. 43/03, 51/03 - исправка, 53/04 - др. пропис, 42/05 - др. пропис, 61/05, 101/05 - др. закон, 42/06 - др. пропис, 47/07 - др. пропис, 54/08 - др. пропис, 5/09, 54/09, 35/10 - др. пропис, 50/11, 70/11 - др. пропис, 55/12 - др. пропис, 93/12, 47/13 - др. пропис, 65/13 - др. пропис, 57/14 - др. пропис, 45/15 - др. пропис, 83/15, 112/15, 50/16 - др. пропис, 61/17 - др. пропис, 113/17, 3/18 - исправка, 50/18 - др. пропис, 95/18, 38/19 - др. пропис, 86/19, 90/19 - исправка, 98/20 - др. пропис, 144/20, 62/21 - др. пропис, 138/22, 54/23 - др. пропис, 92/23, 59/24 - др. пропис, 63/24 - др. пропис, 94/24, 55/25</w:t>
            </w:r>
            <w:r w:rsidR="000237F7">
              <w:rPr>
                <w:rFonts w:ascii="Times New Roman" w:hAnsi="Times New Roman" w:cs="Times New Roman"/>
                <w:b w:val="0"/>
                <w:lang w:val="sr-Latn-RS"/>
              </w:rPr>
              <w:t xml:space="preserve">, 109/25 </w:t>
            </w:r>
            <w:r w:rsidR="000237F7">
              <w:rPr>
                <w:rFonts w:ascii="Times New Roman" w:hAnsi="Times New Roman" w:cs="Times New Roman"/>
                <w:b w:val="0"/>
                <w:lang w:val="sr-Cyrl-RS"/>
              </w:rPr>
              <w:t>и 54/2026 – усклађени дин.изн)</w:t>
            </w:r>
            <w:r w:rsidR="000237F7">
              <w:rPr>
                <w:rFonts w:ascii="Times New Roman" w:hAnsi="Times New Roman" w:cs="Times New Roman"/>
                <w:b w:val="0"/>
                <w:lang w:val="sr-Latn-RS"/>
              </w:rPr>
              <w:t xml:space="preserve"> </w:t>
            </w:r>
            <w:r w:rsidRPr="006E468F">
              <w:rPr>
                <w:rFonts w:ascii="Times New Roman" w:hAnsi="Times New Roman" w:cs="Times New Roman"/>
                <w:b w:val="0"/>
                <w:lang w:val="sr-Cyrl-RS"/>
              </w:rPr>
              <w:t>)</w:t>
            </w:r>
          </w:p>
        </w:tc>
      </w:tr>
      <w:tr w:rsidR="006B0C9D" w14:paraId="479A3F1B"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64DA4453" w14:textId="77777777" w:rsidR="006B0C9D" w:rsidRPr="002A5063" w:rsidRDefault="00704610" w:rsidP="00D47C92">
            <w:pPr>
              <w:pStyle w:val="OPNaslov"/>
              <w:numPr>
                <w:ilvl w:val="0"/>
                <w:numId w:val="13"/>
              </w:numPr>
              <w:spacing w:before="0" w:after="0"/>
              <w:rPr>
                <w:rFonts w:ascii="Times New Roman" w:hAnsi="Times New Roman" w:cs="Times New Roman"/>
                <w:b w:val="0"/>
                <w:lang w:val="sr-Cyrl-RS"/>
              </w:rPr>
            </w:pPr>
            <w:r w:rsidRPr="00704610">
              <w:rPr>
                <w:rFonts w:ascii="Times New Roman" w:hAnsi="Times New Roman" w:cs="Times New Roman"/>
                <w:b w:val="0"/>
                <w:lang w:val="sr-Cyrl-RS"/>
              </w:rPr>
              <w:t xml:space="preserve">Уредба о начину пружања информација и поступку обавештавања о примени санитарних, ветеринарских и фитосанитарних мера у области безбедности хране, ветерине и заштите биља </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247C1765" w14:textId="77777777" w:rsidR="006B0C9D" w:rsidRPr="002A5063" w:rsidRDefault="00704610" w:rsidP="00D47C92">
            <w:pPr>
              <w:pStyle w:val="OPNaslov"/>
              <w:numPr>
                <w:ilvl w:val="0"/>
                <w:numId w:val="0"/>
              </w:numPr>
              <w:spacing w:before="0" w:after="0"/>
              <w:rPr>
                <w:rFonts w:ascii="Times New Roman" w:hAnsi="Times New Roman" w:cs="Times New Roman"/>
                <w:b w:val="0"/>
              </w:rPr>
            </w:pPr>
            <w:r w:rsidRPr="00704610">
              <w:rPr>
                <w:rFonts w:ascii="Times New Roman" w:hAnsi="Times New Roman" w:cs="Times New Roman"/>
                <w:b w:val="0"/>
                <w:lang w:val="sr-Cyrl-RS"/>
              </w:rPr>
              <w:t>(„Сл. гласник РС“, бр. 102/12)</w:t>
            </w:r>
          </w:p>
        </w:tc>
      </w:tr>
      <w:tr w:rsidR="006923BA" w:rsidRPr="002A5063" w14:paraId="227D0F28"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0373B83E"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sidRPr="006923BA">
              <w:rPr>
                <w:rFonts w:ascii="Times New Roman" w:hAnsi="Times New Roman" w:cs="Times New Roman"/>
                <w:b w:val="0"/>
                <w:lang w:val="sr-Cyrl-RS"/>
              </w:rPr>
              <w:t>Правилник о декларисању, означавању и рекламирању хране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096FD64D" w14:textId="1C08BA8A" w:rsidR="006923BA" w:rsidRPr="00704610" w:rsidRDefault="006923BA" w:rsidP="00D47C92">
            <w:pPr>
              <w:pStyle w:val="OPNaslov"/>
              <w:numPr>
                <w:ilvl w:val="0"/>
                <w:numId w:val="0"/>
              </w:numPr>
              <w:spacing w:before="0" w:after="0"/>
              <w:rPr>
                <w:rFonts w:ascii="Times New Roman" w:hAnsi="Times New Roman" w:cs="Times New Roman"/>
                <w:b w:val="0"/>
              </w:rPr>
            </w:pPr>
            <w:r w:rsidRPr="006923BA">
              <w:rPr>
                <w:rFonts w:ascii="Times New Roman" w:hAnsi="Times New Roman" w:cs="Times New Roman"/>
                <w:b w:val="0"/>
              </w:rPr>
              <w:t xml:space="preserve">(„Сл. гласник РС“, бр. 19/17, 16/18, 17/20, 118/20, 17/22 - др. пропис, 23/22, 30/22, 61/24 - др. </w:t>
            </w:r>
            <w:r w:rsidR="00C73663">
              <w:rPr>
                <w:rFonts w:ascii="Times New Roman" w:hAnsi="Times New Roman" w:cs="Times New Roman"/>
                <w:b w:val="0"/>
                <w:lang w:val="sr-Cyrl-RS"/>
              </w:rPr>
              <w:t>п</w:t>
            </w:r>
            <w:r w:rsidRPr="006923BA">
              <w:rPr>
                <w:rFonts w:ascii="Times New Roman" w:hAnsi="Times New Roman" w:cs="Times New Roman"/>
                <w:b w:val="0"/>
              </w:rPr>
              <w:t>р</w:t>
            </w:r>
            <w:r w:rsidR="00C73663">
              <w:rPr>
                <w:rFonts w:ascii="Times New Roman" w:hAnsi="Times New Roman" w:cs="Times New Roman"/>
                <w:b w:val="0"/>
                <w:lang w:val="sr-Cyrl-RS"/>
              </w:rPr>
              <w:t>авилник, 21/2026 и 48/2026</w:t>
            </w:r>
            <w:r w:rsidR="00C73663">
              <w:rPr>
                <w:rFonts w:ascii="Times New Roman" w:hAnsi="Times New Roman" w:cs="Times New Roman"/>
                <w:b w:val="0"/>
              </w:rPr>
              <w:t xml:space="preserve"> </w:t>
            </w:r>
            <w:r w:rsidRPr="006923BA">
              <w:rPr>
                <w:rFonts w:ascii="Times New Roman" w:hAnsi="Times New Roman" w:cs="Times New Roman"/>
                <w:b w:val="0"/>
              </w:rPr>
              <w:t>)</w:t>
            </w:r>
          </w:p>
        </w:tc>
      </w:tr>
      <w:tr w:rsidR="006923BA" w:rsidRPr="002A5063" w14:paraId="2E3F622D"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32BB3A70"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sidRPr="00704610">
              <w:rPr>
                <w:rFonts w:ascii="Times New Roman" w:hAnsi="Times New Roman" w:cs="Times New Roman"/>
                <w:b w:val="0"/>
                <w:lang w:val="sr-Cyrl-RS"/>
              </w:rPr>
              <w:t>Правилник о прехрамбеним и здравственим изјавама које се наводе на декларацији хране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53BDAA69" w14:textId="77777777" w:rsidR="006923BA" w:rsidRPr="003061E9" w:rsidRDefault="006923BA" w:rsidP="00D47C92">
            <w:pPr>
              <w:pStyle w:val="OPNaslov"/>
              <w:numPr>
                <w:ilvl w:val="0"/>
                <w:numId w:val="0"/>
              </w:numPr>
              <w:spacing w:before="0" w:after="0"/>
              <w:rPr>
                <w:rFonts w:ascii="Times New Roman" w:hAnsi="Times New Roman" w:cs="Times New Roman"/>
                <w:b w:val="0"/>
              </w:rPr>
            </w:pPr>
            <w:r w:rsidRPr="00704610">
              <w:rPr>
                <w:rFonts w:ascii="Times New Roman" w:hAnsi="Times New Roman" w:cs="Times New Roman"/>
                <w:b w:val="0"/>
              </w:rPr>
              <w:t>(„Сл. гласник РС“, бр. 51/18, 103/18, 110/23, 62/25)</w:t>
            </w:r>
          </w:p>
        </w:tc>
      </w:tr>
      <w:tr w:rsidR="006923BA" w:rsidRPr="002A5063" w14:paraId="4F656F19"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50A61EA1"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Pr>
                <w:rFonts w:ascii="Times New Roman" w:hAnsi="Times New Roman" w:cs="Times New Roman"/>
                <w:b w:val="0"/>
                <w:lang w:val="sr-Cyrl-RS"/>
              </w:rPr>
              <w:t>Правилник о прехрамбеним ензимима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0FF1EEDE" w14:textId="77777777" w:rsidR="006923BA" w:rsidRPr="003061E9" w:rsidRDefault="006923BA" w:rsidP="00D47C92">
            <w:pPr>
              <w:pStyle w:val="OPNaslov"/>
              <w:numPr>
                <w:ilvl w:val="0"/>
                <w:numId w:val="0"/>
              </w:numPr>
              <w:spacing w:before="0" w:after="0"/>
              <w:rPr>
                <w:rFonts w:ascii="Times New Roman" w:hAnsi="Times New Roman" w:cs="Times New Roman"/>
                <w:b w:val="0"/>
              </w:rPr>
            </w:pPr>
            <w:r w:rsidRPr="00704610">
              <w:rPr>
                <w:rFonts w:ascii="Times New Roman" w:hAnsi="Times New Roman" w:cs="Times New Roman"/>
                <w:b w:val="0"/>
              </w:rPr>
              <w:t>(„Сл.гласник РС“, бр. 5</w:t>
            </w:r>
            <w:r>
              <w:rPr>
                <w:rFonts w:ascii="Times New Roman" w:hAnsi="Times New Roman" w:cs="Times New Roman"/>
                <w:b w:val="0"/>
                <w:lang w:val="sr-Cyrl-RS"/>
              </w:rPr>
              <w:t>1</w:t>
            </w:r>
            <w:r w:rsidRPr="00704610">
              <w:rPr>
                <w:rFonts w:ascii="Times New Roman" w:hAnsi="Times New Roman" w:cs="Times New Roman"/>
                <w:b w:val="0"/>
              </w:rPr>
              <w:t>/18)</w:t>
            </w:r>
          </w:p>
        </w:tc>
      </w:tr>
      <w:tr w:rsidR="006923BA" w:rsidRPr="002A5063" w14:paraId="107174DE"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0163F19F" w14:textId="77777777" w:rsidR="006923BA" w:rsidRPr="002A5063" w:rsidRDefault="006923BA" w:rsidP="00D47C92">
            <w:pPr>
              <w:pStyle w:val="OPNaslov"/>
              <w:numPr>
                <w:ilvl w:val="0"/>
                <w:numId w:val="13"/>
              </w:numPr>
              <w:spacing w:before="0" w:after="0"/>
              <w:rPr>
                <w:rFonts w:ascii="Times New Roman" w:hAnsi="Times New Roman" w:cs="Times New Roman"/>
                <w:b w:val="0"/>
                <w:lang w:val="sr-Cyrl-RS"/>
              </w:rPr>
            </w:pPr>
            <w:r>
              <w:rPr>
                <w:rFonts w:ascii="Times New Roman" w:hAnsi="Times New Roman" w:cs="Times New Roman"/>
                <w:b w:val="0"/>
                <w:lang w:val="sr-Cyrl-RS"/>
              </w:rPr>
              <w:t>Правилник  о аромама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72390493" w14:textId="77777777" w:rsidR="006923BA" w:rsidRPr="002A5063" w:rsidRDefault="006923BA" w:rsidP="00D47C92">
            <w:pPr>
              <w:pStyle w:val="OPNaslov"/>
              <w:numPr>
                <w:ilvl w:val="0"/>
                <w:numId w:val="0"/>
              </w:numPr>
              <w:spacing w:before="0" w:after="0"/>
              <w:rPr>
                <w:rFonts w:ascii="Times New Roman" w:hAnsi="Times New Roman" w:cs="Times New Roman"/>
                <w:b w:val="0"/>
              </w:rPr>
            </w:pPr>
            <w:r>
              <w:rPr>
                <w:rFonts w:ascii="Times New Roman" w:hAnsi="Times New Roman" w:cs="Times New Roman"/>
                <w:b w:val="0"/>
              </w:rPr>
              <w:t xml:space="preserve">(„Сл.гласник РС“, бр. </w:t>
            </w:r>
            <w:r>
              <w:rPr>
                <w:rFonts w:ascii="Times New Roman" w:hAnsi="Times New Roman" w:cs="Times New Roman"/>
                <w:b w:val="0"/>
                <w:lang w:val="sr-Cyrl-RS"/>
              </w:rPr>
              <w:t>52</w:t>
            </w:r>
            <w:r w:rsidRPr="00704610">
              <w:rPr>
                <w:rFonts w:ascii="Times New Roman" w:hAnsi="Times New Roman" w:cs="Times New Roman"/>
                <w:b w:val="0"/>
              </w:rPr>
              <w:t>/18)</w:t>
            </w:r>
          </w:p>
        </w:tc>
      </w:tr>
      <w:tr w:rsidR="006923BA" w14:paraId="1184A896"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6B9D123B" w14:textId="77777777" w:rsidR="006923BA" w:rsidRPr="00A30447" w:rsidRDefault="006923BA" w:rsidP="00D47C92">
            <w:pPr>
              <w:pStyle w:val="odluka-zakon"/>
              <w:numPr>
                <w:ilvl w:val="0"/>
                <w:numId w:val="13"/>
              </w:numPr>
              <w:shd w:val="clear" w:color="auto" w:fill="FFFFFF"/>
              <w:spacing w:before="0" w:beforeAutospacing="0" w:after="0" w:afterAutospacing="0"/>
              <w:rPr>
                <w:bCs/>
                <w:lang w:val="ru-RU"/>
              </w:rPr>
            </w:pPr>
            <w:r>
              <w:rPr>
                <w:bCs/>
                <w:lang w:val="ru-RU"/>
              </w:rPr>
              <w:t>Правилник о прехрамбеним адитивима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03D15A5F" w14:textId="77777777" w:rsidR="006923BA" w:rsidRPr="0054496F" w:rsidRDefault="006923BA" w:rsidP="00D47C92">
            <w:pPr>
              <w:pStyle w:val="auto-style2"/>
              <w:shd w:val="clear" w:color="auto" w:fill="FFFFFF"/>
              <w:spacing w:before="0" w:beforeAutospacing="0" w:after="0" w:afterAutospacing="0"/>
              <w:rPr>
                <w:color w:val="333333"/>
                <w:lang w:val="ru-RU"/>
              </w:rPr>
            </w:pPr>
            <w:r w:rsidRPr="00704610">
              <w:rPr>
                <w:color w:val="333333"/>
                <w:lang w:val="ru-RU"/>
              </w:rPr>
              <w:t xml:space="preserve">(„Сл.гласник РС“, бр. </w:t>
            </w:r>
            <w:r>
              <w:rPr>
                <w:color w:val="333333"/>
                <w:lang w:val="ru-RU"/>
              </w:rPr>
              <w:t>53</w:t>
            </w:r>
            <w:r w:rsidRPr="00704610">
              <w:rPr>
                <w:color w:val="333333"/>
                <w:lang w:val="ru-RU"/>
              </w:rPr>
              <w:t>/18)</w:t>
            </w:r>
          </w:p>
        </w:tc>
      </w:tr>
      <w:tr w:rsidR="006923BA" w14:paraId="4E149F62"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29442D34"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sidRPr="00704610">
              <w:rPr>
                <w:rFonts w:ascii="Times New Roman" w:hAnsi="Times New Roman" w:cs="Times New Roman"/>
                <w:b w:val="0"/>
                <w:lang w:val="sr-Cyrl-RS"/>
              </w:rPr>
              <w:t>Правилник о здравственој исправности дијететских производа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786EBE6" w14:textId="6FE4B670" w:rsidR="006923BA" w:rsidRPr="003061E9" w:rsidRDefault="006923BA" w:rsidP="00D47C92">
            <w:pPr>
              <w:pStyle w:val="OPNaslov"/>
              <w:numPr>
                <w:ilvl w:val="0"/>
                <w:numId w:val="0"/>
              </w:numPr>
              <w:spacing w:before="0" w:after="0"/>
              <w:rPr>
                <w:rFonts w:ascii="Times New Roman" w:hAnsi="Times New Roman" w:cs="Times New Roman"/>
                <w:b w:val="0"/>
              </w:rPr>
            </w:pPr>
            <w:r w:rsidRPr="00704610">
              <w:rPr>
                <w:rFonts w:ascii="Times New Roman" w:hAnsi="Times New Roman" w:cs="Times New Roman"/>
                <w:b w:val="0"/>
              </w:rPr>
              <w:t xml:space="preserve">(„Сл. гласник РС“, бр. 45/10, 27/11, 50/12, 21/15, 75/15, 7/17, 103/18, 45/22 - др. пропис, 61/24 - др. пропис, 73/24 - др. </w:t>
            </w:r>
            <w:r w:rsidR="00C73663">
              <w:rPr>
                <w:rFonts w:ascii="Times New Roman" w:hAnsi="Times New Roman" w:cs="Times New Roman"/>
                <w:b w:val="0"/>
                <w:lang w:val="sr-Cyrl-RS"/>
              </w:rPr>
              <w:t>п</w:t>
            </w:r>
            <w:r w:rsidRPr="00704610">
              <w:rPr>
                <w:rFonts w:ascii="Times New Roman" w:hAnsi="Times New Roman" w:cs="Times New Roman"/>
                <w:b w:val="0"/>
              </w:rPr>
              <w:t>ропис</w:t>
            </w:r>
            <w:r w:rsidR="00C73663">
              <w:rPr>
                <w:rFonts w:ascii="Times New Roman" w:hAnsi="Times New Roman" w:cs="Times New Roman"/>
                <w:b w:val="0"/>
              </w:rPr>
              <w:t xml:space="preserve"> </w:t>
            </w:r>
            <w:r w:rsidR="00C73663">
              <w:rPr>
                <w:rFonts w:ascii="Times New Roman" w:hAnsi="Times New Roman" w:cs="Times New Roman"/>
                <w:b w:val="0"/>
                <w:lang w:val="sr-Cyrl-RS"/>
              </w:rPr>
              <w:t>и 16/26</w:t>
            </w:r>
            <w:r w:rsidRPr="00704610">
              <w:rPr>
                <w:rFonts w:ascii="Times New Roman" w:hAnsi="Times New Roman" w:cs="Times New Roman"/>
                <w:b w:val="0"/>
              </w:rPr>
              <w:t>)</w:t>
            </w:r>
          </w:p>
        </w:tc>
      </w:tr>
      <w:tr w:rsidR="006923BA" w14:paraId="38F7778C"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083361B9"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sidRPr="00704610">
              <w:rPr>
                <w:rFonts w:ascii="Times New Roman" w:hAnsi="Times New Roman" w:cs="Times New Roman"/>
                <w:b w:val="0"/>
                <w:lang w:val="sr-Cyrl-RS"/>
              </w:rPr>
              <w:t>Правилник о додацима исхрани (дијететски суплементи)</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638B7FF" w14:textId="77777777" w:rsidR="006923BA" w:rsidRPr="003061E9" w:rsidRDefault="006923BA" w:rsidP="00D47C92">
            <w:pPr>
              <w:pStyle w:val="OPNaslov"/>
              <w:numPr>
                <w:ilvl w:val="0"/>
                <w:numId w:val="0"/>
              </w:numPr>
              <w:spacing w:before="0" w:after="0"/>
              <w:rPr>
                <w:rFonts w:ascii="Times New Roman" w:hAnsi="Times New Roman" w:cs="Times New Roman"/>
                <w:b w:val="0"/>
              </w:rPr>
            </w:pPr>
            <w:r w:rsidRPr="00704610">
              <w:rPr>
                <w:rFonts w:ascii="Times New Roman" w:hAnsi="Times New Roman" w:cs="Times New Roman"/>
                <w:b w:val="0"/>
              </w:rPr>
              <w:t>(„Сл. гласник РС“, бр. 45/22, 20/23, 73/24 - др. пропис)</w:t>
            </w:r>
          </w:p>
        </w:tc>
      </w:tr>
      <w:tr w:rsidR="006923BA" w14:paraId="183CEF0D"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08B1FB66"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sidRPr="00704610">
              <w:rPr>
                <w:rFonts w:ascii="Times New Roman" w:hAnsi="Times New Roman" w:cs="Times New Roman"/>
                <w:b w:val="0"/>
                <w:lang w:val="sr-Cyrl-RS"/>
              </w:rPr>
              <w:t>Правилник о храни са измењеним нутритивним саставом</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2F061ABF" w14:textId="77777777" w:rsidR="006923BA" w:rsidRPr="003061E9" w:rsidRDefault="006923BA" w:rsidP="00D47C92">
            <w:pPr>
              <w:pStyle w:val="OPNaslov"/>
              <w:numPr>
                <w:ilvl w:val="0"/>
                <w:numId w:val="0"/>
              </w:numPr>
              <w:spacing w:before="0" w:after="0"/>
              <w:rPr>
                <w:rFonts w:ascii="Times New Roman" w:hAnsi="Times New Roman" w:cs="Times New Roman"/>
                <w:b w:val="0"/>
              </w:rPr>
            </w:pPr>
            <w:r w:rsidRPr="00E26446">
              <w:rPr>
                <w:rFonts w:ascii="Times New Roman" w:hAnsi="Times New Roman" w:cs="Times New Roman"/>
                <w:b w:val="0"/>
              </w:rPr>
              <w:t>(„Сл. гласник РС“, бр. 61/24)</w:t>
            </w:r>
          </w:p>
        </w:tc>
      </w:tr>
      <w:tr w:rsidR="006923BA" w14:paraId="28251E13"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74AB7B25" w14:textId="77777777" w:rsidR="006923BA" w:rsidRPr="002A5063" w:rsidRDefault="006923BA" w:rsidP="00D47C92">
            <w:pPr>
              <w:pStyle w:val="OPNaslov"/>
              <w:numPr>
                <w:ilvl w:val="0"/>
                <w:numId w:val="13"/>
              </w:numPr>
              <w:spacing w:before="0" w:after="0"/>
              <w:rPr>
                <w:rFonts w:ascii="Times New Roman" w:hAnsi="Times New Roman" w:cs="Times New Roman"/>
                <w:b w:val="0"/>
                <w:lang w:val="sr-Cyrl-RS"/>
              </w:rPr>
            </w:pPr>
            <w:r>
              <w:rPr>
                <w:rFonts w:ascii="Times New Roman" w:hAnsi="Times New Roman" w:cs="Times New Roman"/>
                <w:b w:val="0"/>
                <w:lang w:val="sr-Cyrl-RS"/>
              </w:rPr>
              <w:t>Првилник о новој храни</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71A027D6" w14:textId="77777777" w:rsidR="006923BA" w:rsidRPr="002A5063" w:rsidRDefault="006923BA" w:rsidP="00D47C92">
            <w:pPr>
              <w:pStyle w:val="OPNaslov"/>
              <w:numPr>
                <w:ilvl w:val="0"/>
                <w:numId w:val="0"/>
              </w:numPr>
              <w:spacing w:before="0" w:after="0"/>
              <w:rPr>
                <w:rFonts w:ascii="Times New Roman" w:hAnsi="Times New Roman" w:cs="Times New Roman"/>
                <w:b w:val="0"/>
              </w:rPr>
            </w:pPr>
            <w:r w:rsidRPr="003061E9">
              <w:rPr>
                <w:rFonts w:ascii="Times New Roman" w:hAnsi="Times New Roman" w:cs="Times New Roman"/>
                <w:b w:val="0"/>
              </w:rPr>
              <w:t>(„Сл.гласник РС“, бр.</w:t>
            </w:r>
            <w:r>
              <w:rPr>
                <w:rFonts w:ascii="Times New Roman" w:hAnsi="Times New Roman" w:cs="Times New Roman"/>
                <w:b w:val="0"/>
                <w:lang w:val="sr-Cyrl-RS"/>
              </w:rPr>
              <w:t xml:space="preserve"> 88</w:t>
            </w:r>
            <w:r w:rsidRPr="003061E9">
              <w:rPr>
                <w:rFonts w:ascii="Times New Roman" w:hAnsi="Times New Roman" w:cs="Times New Roman"/>
                <w:b w:val="0"/>
              </w:rPr>
              <w:t>/</w:t>
            </w:r>
            <w:r>
              <w:rPr>
                <w:rFonts w:ascii="Times New Roman" w:hAnsi="Times New Roman" w:cs="Times New Roman"/>
                <w:b w:val="0"/>
                <w:lang w:val="sr-Cyrl-RS"/>
              </w:rPr>
              <w:t>18</w:t>
            </w:r>
            <w:r w:rsidRPr="003061E9">
              <w:rPr>
                <w:rFonts w:ascii="Times New Roman" w:hAnsi="Times New Roman" w:cs="Times New Roman"/>
                <w:b w:val="0"/>
              </w:rPr>
              <w:t>)</w:t>
            </w:r>
          </w:p>
        </w:tc>
      </w:tr>
      <w:tr w:rsidR="006923BA" w14:paraId="696FD2AD"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32FF96F2" w14:textId="77777777" w:rsidR="006923BA" w:rsidRPr="00E26446" w:rsidRDefault="006923BA" w:rsidP="00D47C92">
            <w:pPr>
              <w:pStyle w:val="OPNaslov"/>
              <w:numPr>
                <w:ilvl w:val="0"/>
                <w:numId w:val="13"/>
              </w:numPr>
              <w:spacing w:before="0" w:after="0"/>
              <w:rPr>
                <w:rFonts w:ascii="Times New Roman" w:hAnsi="Times New Roman" w:cs="Times New Roman"/>
                <w:b w:val="0"/>
                <w:lang w:val="sr-Cyrl-RS"/>
              </w:rPr>
            </w:pPr>
            <w:r w:rsidRPr="006923BA">
              <w:rPr>
                <w:rFonts w:ascii="Times New Roman" w:hAnsi="Times New Roman" w:cs="Times New Roman"/>
                <w:b w:val="0"/>
                <w:lang w:val="sr-Cyrl-RS"/>
              </w:rPr>
              <w:t>Правилник о здравственој исправности и квалитету соли за исхрану људи и производњу хране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24E85CD" w14:textId="77777777" w:rsidR="006923BA" w:rsidRPr="00E26446" w:rsidRDefault="006923BA" w:rsidP="00D47C92">
            <w:pPr>
              <w:pStyle w:val="OPNaslov"/>
              <w:numPr>
                <w:ilvl w:val="0"/>
                <w:numId w:val="0"/>
              </w:numPr>
              <w:spacing w:before="0" w:after="0"/>
              <w:rPr>
                <w:rFonts w:ascii="Times New Roman" w:hAnsi="Times New Roman" w:cs="Times New Roman"/>
                <w:b w:val="0"/>
              </w:rPr>
            </w:pPr>
            <w:r w:rsidRPr="006923BA">
              <w:rPr>
                <w:rFonts w:ascii="Times New Roman" w:hAnsi="Times New Roman" w:cs="Times New Roman"/>
                <w:b w:val="0"/>
              </w:rPr>
              <w:t>(„Сл. гласник РС“, бр. 111/21)</w:t>
            </w:r>
          </w:p>
        </w:tc>
      </w:tr>
      <w:tr w:rsidR="006923BA" w14:paraId="0DB59F27"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01F22273" w14:textId="77777777" w:rsidR="006923BA" w:rsidRPr="00E26446" w:rsidRDefault="006923BA" w:rsidP="00D47C92">
            <w:pPr>
              <w:pStyle w:val="OPNaslov"/>
              <w:numPr>
                <w:ilvl w:val="0"/>
                <w:numId w:val="13"/>
              </w:numPr>
              <w:spacing w:before="0" w:after="0"/>
              <w:rPr>
                <w:rFonts w:ascii="Times New Roman" w:hAnsi="Times New Roman" w:cs="Times New Roman"/>
                <w:b w:val="0"/>
                <w:lang w:val="sr-Cyrl-RS"/>
              </w:rPr>
            </w:pPr>
            <w:r w:rsidRPr="006923BA">
              <w:rPr>
                <w:rFonts w:ascii="Times New Roman" w:hAnsi="Times New Roman" w:cs="Times New Roman"/>
                <w:b w:val="0"/>
                <w:lang w:val="sr-Cyrl-RS"/>
              </w:rPr>
              <w:t>Правилник о помоћним средствима у производњи хране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412042F6" w14:textId="77777777" w:rsidR="006923BA" w:rsidRPr="00E26446" w:rsidRDefault="006923BA" w:rsidP="00D47C92">
            <w:pPr>
              <w:pStyle w:val="OPNaslov"/>
              <w:numPr>
                <w:ilvl w:val="0"/>
                <w:numId w:val="0"/>
              </w:numPr>
              <w:spacing w:before="0" w:after="0"/>
              <w:rPr>
                <w:rFonts w:ascii="Times New Roman" w:hAnsi="Times New Roman" w:cs="Times New Roman"/>
                <w:b w:val="0"/>
              </w:rPr>
            </w:pPr>
            <w:r w:rsidRPr="006923BA">
              <w:rPr>
                <w:rFonts w:ascii="Times New Roman" w:hAnsi="Times New Roman" w:cs="Times New Roman"/>
                <w:b w:val="0"/>
              </w:rPr>
              <w:t>(„Сл. гласник РС“, бр. 18/22)</w:t>
            </w:r>
          </w:p>
        </w:tc>
      </w:tr>
      <w:tr w:rsidR="004A4F49" w14:paraId="3B739534"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0BA7661A" w14:textId="77777777" w:rsidR="004A4F49" w:rsidRPr="00E26446" w:rsidRDefault="004A4F49" w:rsidP="00D47C92">
            <w:pPr>
              <w:pStyle w:val="OPNaslov"/>
              <w:numPr>
                <w:ilvl w:val="0"/>
                <w:numId w:val="13"/>
              </w:numPr>
              <w:spacing w:before="0" w:after="0"/>
              <w:rPr>
                <w:rFonts w:ascii="Times New Roman" w:hAnsi="Times New Roman" w:cs="Times New Roman"/>
                <w:b w:val="0"/>
                <w:lang w:val="sr-Cyrl-RS"/>
              </w:rPr>
            </w:pPr>
            <w:r w:rsidRPr="004A4F49">
              <w:rPr>
                <w:rFonts w:ascii="Times New Roman" w:hAnsi="Times New Roman" w:cs="Times New Roman"/>
                <w:b w:val="0"/>
                <w:lang w:val="sr-Cyrl-RS"/>
              </w:rPr>
              <w:t>Правилник о квалитету и другим захтевима за природну минералну воду, природну изворску воду и стону воду</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30049923" w14:textId="77777777" w:rsidR="004A4F49" w:rsidRPr="00E26446" w:rsidRDefault="004A4F49" w:rsidP="00D47C92">
            <w:pPr>
              <w:pStyle w:val="OPNaslov"/>
              <w:numPr>
                <w:ilvl w:val="0"/>
                <w:numId w:val="0"/>
              </w:numPr>
              <w:spacing w:before="0" w:after="0"/>
              <w:rPr>
                <w:rFonts w:ascii="Times New Roman" w:hAnsi="Times New Roman" w:cs="Times New Roman"/>
                <w:b w:val="0"/>
              </w:rPr>
            </w:pPr>
            <w:r w:rsidRPr="004A4F49">
              <w:rPr>
                <w:rFonts w:ascii="Times New Roman" w:hAnsi="Times New Roman" w:cs="Times New Roman"/>
                <w:b w:val="0"/>
              </w:rPr>
              <w:t xml:space="preserve">(„Сл. лист СЦГ", бр. 53/05, „Сл. </w:t>
            </w:r>
            <w:r w:rsidR="00B14D6A">
              <w:rPr>
                <w:rFonts w:ascii="Times New Roman" w:hAnsi="Times New Roman" w:cs="Times New Roman"/>
                <w:b w:val="0"/>
              </w:rPr>
              <w:t>гласник РС", бр. 43/13 - др. пр</w:t>
            </w:r>
            <w:r w:rsidR="00B14D6A">
              <w:rPr>
                <w:rFonts w:ascii="Times New Roman" w:hAnsi="Times New Roman" w:cs="Times New Roman"/>
                <w:b w:val="0"/>
                <w:lang w:val="sr-Cyrl-RS"/>
              </w:rPr>
              <w:t>опис</w:t>
            </w:r>
            <w:r w:rsidRPr="004A4F49">
              <w:rPr>
                <w:rFonts w:ascii="Times New Roman" w:hAnsi="Times New Roman" w:cs="Times New Roman"/>
                <w:b w:val="0"/>
              </w:rPr>
              <w:t>)</w:t>
            </w:r>
          </w:p>
        </w:tc>
      </w:tr>
      <w:tr w:rsidR="006923BA" w14:paraId="632EBD79"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5C2FBC4A" w14:textId="77777777" w:rsidR="006923BA" w:rsidRDefault="006923BA" w:rsidP="00D47C92">
            <w:pPr>
              <w:pStyle w:val="OPNaslov"/>
              <w:numPr>
                <w:ilvl w:val="0"/>
                <w:numId w:val="13"/>
              </w:numPr>
              <w:spacing w:before="0" w:after="0"/>
              <w:rPr>
                <w:rFonts w:ascii="Times New Roman" w:hAnsi="Times New Roman" w:cs="Times New Roman"/>
                <w:b w:val="0"/>
                <w:lang w:val="sr-Cyrl-RS"/>
              </w:rPr>
            </w:pPr>
            <w:r w:rsidRPr="00E26446">
              <w:rPr>
                <w:rFonts w:ascii="Times New Roman" w:hAnsi="Times New Roman" w:cs="Times New Roman"/>
                <w:b w:val="0"/>
                <w:lang w:val="sr-Cyrl-RS"/>
              </w:rPr>
              <w:t>Правилник о максималним концентрацијама одређених контаминената у храни</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2E5738E7" w14:textId="73045D00" w:rsidR="006923BA" w:rsidRPr="003061E9" w:rsidRDefault="006923BA" w:rsidP="00D47C92">
            <w:pPr>
              <w:pStyle w:val="OPNaslov"/>
              <w:numPr>
                <w:ilvl w:val="0"/>
                <w:numId w:val="0"/>
              </w:numPr>
              <w:spacing w:before="0" w:after="0"/>
              <w:rPr>
                <w:rFonts w:ascii="Times New Roman" w:hAnsi="Times New Roman" w:cs="Times New Roman"/>
                <w:b w:val="0"/>
              </w:rPr>
            </w:pPr>
            <w:r w:rsidRPr="00E26446">
              <w:rPr>
                <w:rFonts w:ascii="Times New Roman" w:hAnsi="Times New Roman" w:cs="Times New Roman"/>
                <w:b w:val="0"/>
              </w:rPr>
              <w:t>(„Сл. гласник РС“, бр. 73/24, 90/24, 47/25, 61/25</w:t>
            </w:r>
            <w:r w:rsidR="00D1189A">
              <w:rPr>
                <w:rFonts w:ascii="Times New Roman" w:hAnsi="Times New Roman" w:cs="Times New Roman"/>
                <w:b w:val="0"/>
              </w:rPr>
              <w:t>, 103/25</w:t>
            </w:r>
            <w:r w:rsidRPr="00E26446">
              <w:rPr>
                <w:rFonts w:ascii="Times New Roman" w:hAnsi="Times New Roman" w:cs="Times New Roman"/>
                <w:b w:val="0"/>
              </w:rPr>
              <w:t>)</w:t>
            </w:r>
          </w:p>
        </w:tc>
      </w:tr>
      <w:tr w:rsidR="006923BA" w14:paraId="089068EB"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1327B6B5" w14:textId="77777777" w:rsidR="006923BA" w:rsidRPr="002A5063" w:rsidRDefault="006923BA" w:rsidP="00D47C92">
            <w:pPr>
              <w:pStyle w:val="OPNaslov"/>
              <w:numPr>
                <w:ilvl w:val="0"/>
                <w:numId w:val="13"/>
              </w:numPr>
              <w:spacing w:before="0" w:after="0"/>
              <w:rPr>
                <w:rFonts w:ascii="Times New Roman" w:hAnsi="Times New Roman" w:cs="Times New Roman"/>
                <w:b w:val="0"/>
                <w:lang w:val="sr-Cyrl-RS"/>
              </w:rPr>
            </w:pPr>
            <w:r w:rsidRPr="00E26446">
              <w:rPr>
                <w:rFonts w:ascii="Times New Roman" w:hAnsi="Times New Roman" w:cs="Times New Roman"/>
                <w:b w:val="0"/>
                <w:lang w:val="sr-Cyrl-RS"/>
              </w:rPr>
              <w:lastRenderedPageBreak/>
              <w:t>Правилник о методама узорковања и испитивања хране ради утврђивања присуства и нивоа одређених контаминената</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7598F8DF" w14:textId="77777777" w:rsidR="006923BA" w:rsidRPr="002A5063" w:rsidRDefault="006923BA" w:rsidP="00D47C92">
            <w:pPr>
              <w:pStyle w:val="OPNaslov"/>
              <w:numPr>
                <w:ilvl w:val="0"/>
                <w:numId w:val="0"/>
              </w:numPr>
              <w:spacing w:before="0" w:after="0"/>
              <w:rPr>
                <w:rFonts w:ascii="Times New Roman" w:hAnsi="Times New Roman" w:cs="Times New Roman"/>
                <w:b w:val="0"/>
              </w:rPr>
            </w:pPr>
            <w:r w:rsidRPr="00E26446">
              <w:rPr>
                <w:rFonts w:ascii="Times New Roman" w:hAnsi="Times New Roman" w:cs="Times New Roman"/>
                <w:b w:val="0"/>
              </w:rPr>
              <w:t>(„Сл. гласник РС“, бр. 103/24)</w:t>
            </w:r>
          </w:p>
        </w:tc>
      </w:tr>
      <w:tr w:rsidR="006923BA" w14:paraId="1C35CC81"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2715B40C" w14:textId="77777777" w:rsidR="006923BA" w:rsidRPr="00E26446" w:rsidRDefault="006923BA" w:rsidP="00D47C92">
            <w:pPr>
              <w:pStyle w:val="OPNaslov"/>
              <w:numPr>
                <w:ilvl w:val="0"/>
                <w:numId w:val="13"/>
              </w:numPr>
              <w:spacing w:before="0" w:after="0"/>
              <w:rPr>
                <w:rFonts w:ascii="Times New Roman" w:hAnsi="Times New Roman" w:cs="Times New Roman"/>
                <w:b w:val="0"/>
                <w:lang w:val="sr-Cyrl-RS"/>
              </w:rPr>
            </w:pPr>
            <w:r w:rsidRPr="006923BA">
              <w:rPr>
                <w:rFonts w:ascii="Times New Roman" w:hAnsi="Times New Roman" w:cs="Times New Roman"/>
                <w:b w:val="0"/>
                <w:lang w:val="sr-Cyrl-RS"/>
              </w:rPr>
              <w:t>Правилник о начину успостављања и организације система брзог обавештавања и узбуњивања за безбедност хране и хране за животиње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06A8FE70" w14:textId="77777777" w:rsidR="006923BA" w:rsidRPr="00E26446" w:rsidRDefault="006923BA" w:rsidP="00D47C92">
            <w:pPr>
              <w:pStyle w:val="OPNaslov"/>
              <w:numPr>
                <w:ilvl w:val="0"/>
                <w:numId w:val="0"/>
              </w:numPr>
              <w:spacing w:before="0" w:after="0"/>
              <w:rPr>
                <w:rFonts w:ascii="Times New Roman" w:hAnsi="Times New Roman" w:cs="Times New Roman"/>
                <w:b w:val="0"/>
              </w:rPr>
            </w:pPr>
            <w:r w:rsidRPr="006923BA">
              <w:rPr>
                <w:rFonts w:ascii="Times New Roman" w:hAnsi="Times New Roman" w:cs="Times New Roman"/>
                <w:b w:val="0"/>
              </w:rPr>
              <w:t>(„Сл. гласник РС“, бр. 62/13)</w:t>
            </w:r>
          </w:p>
        </w:tc>
      </w:tr>
      <w:tr w:rsidR="004A4F49" w14:paraId="2AAC1267"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56F34515" w14:textId="77777777" w:rsidR="004A4F49" w:rsidRPr="006923BA" w:rsidRDefault="00B14D6A" w:rsidP="00D47C92">
            <w:pPr>
              <w:pStyle w:val="OPNaslov"/>
              <w:numPr>
                <w:ilvl w:val="0"/>
                <w:numId w:val="13"/>
              </w:numPr>
              <w:spacing w:before="0" w:after="0"/>
              <w:rPr>
                <w:rFonts w:ascii="Times New Roman" w:hAnsi="Times New Roman" w:cs="Times New Roman"/>
                <w:b w:val="0"/>
                <w:lang w:val="sr-Cyrl-RS"/>
              </w:rPr>
            </w:pPr>
            <w:r w:rsidRPr="00B14D6A">
              <w:rPr>
                <w:rFonts w:ascii="Times New Roman" w:hAnsi="Times New Roman" w:cs="Times New Roman"/>
                <w:b w:val="0"/>
                <w:lang w:val="sr-Cyrl-RS"/>
              </w:rPr>
              <w:t>Упутство о начину узимања узорака за вршење анализа и суперанализа намирница и предмета опште употребе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4DAE16C3" w14:textId="77777777" w:rsidR="004A4F49" w:rsidRPr="006923BA" w:rsidRDefault="00B14D6A" w:rsidP="00D47C92">
            <w:pPr>
              <w:pStyle w:val="OPNaslov"/>
              <w:numPr>
                <w:ilvl w:val="0"/>
                <w:numId w:val="0"/>
              </w:numPr>
              <w:spacing w:before="0" w:after="0"/>
              <w:rPr>
                <w:rFonts w:ascii="Times New Roman" w:hAnsi="Times New Roman" w:cs="Times New Roman"/>
                <w:b w:val="0"/>
              </w:rPr>
            </w:pPr>
            <w:r w:rsidRPr="00B14D6A">
              <w:rPr>
                <w:rFonts w:ascii="Times New Roman" w:hAnsi="Times New Roman" w:cs="Times New Roman"/>
                <w:b w:val="0"/>
              </w:rPr>
              <w:t>(„Сл. лист СФРЈ”, бр. 60/78)</w:t>
            </w:r>
          </w:p>
        </w:tc>
      </w:tr>
      <w:tr w:rsidR="004A4F49" w14:paraId="4BD6B3A9" w14:textId="77777777" w:rsidTr="00D47C92">
        <w:tc>
          <w:tcPr>
            <w:tcW w:w="6125" w:type="dxa"/>
            <w:tcBorders>
              <w:top w:val="single" w:sz="4" w:space="0" w:color="auto"/>
              <w:left w:val="single" w:sz="4" w:space="0" w:color="auto"/>
              <w:bottom w:val="single" w:sz="4" w:space="0" w:color="auto"/>
              <w:right w:val="single" w:sz="4" w:space="0" w:color="auto"/>
            </w:tcBorders>
            <w:shd w:val="clear" w:color="auto" w:fill="auto"/>
            <w:vAlign w:val="center"/>
          </w:tcPr>
          <w:p w14:paraId="264AD1E9" w14:textId="14984BE2" w:rsidR="004A4F49" w:rsidRPr="006923BA" w:rsidRDefault="006E468F" w:rsidP="00D47C92">
            <w:pPr>
              <w:pStyle w:val="OPNaslov"/>
              <w:numPr>
                <w:ilvl w:val="0"/>
                <w:numId w:val="13"/>
              </w:numPr>
              <w:spacing w:before="0" w:after="0"/>
              <w:rPr>
                <w:rFonts w:ascii="Times New Roman" w:hAnsi="Times New Roman" w:cs="Times New Roman"/>
                <w:b w:val="0"/>
                <w:lang w:val="sr-Cyrl-RS"/>
              </w:rPr>
            </w:pPr>
            <w:r w:rsidRPr="006E468F">
              <w:rPr>
                <w:rFonts w:ascii="Times New Roman" w:hAnsi="Times New Roman" w:cs="Times New Roman"/>
                <w:b w:val="0"/>
                <w:lang w:val="sr-Cyrl-RS"/>
              </w:rPr>
              <w:t>На</w:t>
            </w:r>
            <w:r w:rsidR="00D1189A">
              <w:rPr>
                <w:rFonts w:ascii="Times New Roman" w:hAnsi="Times New Roman" w:cs="Times New Roman"/>
                <w:b w:val="0"/>
                <w:lang w:val="sr-Cyrl-RS"/>
              </w:rPr>
              <w:t>редба</w:t>
            </w:r>
            <w:r w:rsidRPr="006E468F">
              <w:rPr>
                <w:rFonts w:ascii="Times New Roman" w:hAnsi="Times New Roman" w:cs="Times New Roman"/>
                <w:b w:val="0"/>
                <w:lang w:val="sr-Cyrl-RS"/>
              </w:rPr>
              <w:t xml:space="preserve"> о висини и начину плаћања накнаде за покривање трошкова испитивања и утврђивања здравствене исправности животних намирница и предмета опште употребе који се увозе</w:t>
            </w:r>
          </w:p>
        </w:tc>
        <w:tc>
          <w:tcPr>
            <w:tcW w:w="3792" w:type="dxa"/>
            <w:tcBorders>
              <w:top w:val="single" w:sz="4" w:space="0" w:color="auto"/>
              <w:left w:val="single" w:sz="4" w:space="0" w:color="auto"/>
              <w:bottom w:val="single" w:sz="4" w:space="0" w:color="auto"/>
              <w:right w:val="single" w:sz="4" w:space="0" w:color="auto"/>
            </w:tcBorders>
            <w:shd w:val="clear" w:color="auto" w:fill="auto"/>
            <w:vAlign w:val="center"/>
          </w:tcPr>
          <w:p w14:paraId="1F639EFB" w14:textId="77777777" w:rsidR="004A4F49" w:rsidRPr="006923BA" w:rsidRDefault="006E468F" w:rsidP="00D47C92">
            <w:pPr>
              <w:pStyle w:val="OPNaslov"/>
              <w:numPr>
                <w:ilvl w:val="0"/>
                <w:numId w:val="0"/>
              </w:numPr>
              <w:spacing w:before="0" w:after="0"/>
              <w:rPr>
                <w:rFonts w:ascii="Times New Roman" w:hAnsi="Times New Roman" w:cs="Times New Roman"/>
                <w:b w:val="0"/>
              </w:rPr>
            </w:pPr>
            <w:r w:rsidRPr="006E468F">
              <w:rPr>
                <w:rFonts w:ascii="Times New Roman" w:hAnsi="Times New Roman" w:cs="Times New Roman"/>
                <w:b w:val="0"/>
              </w:rPr>
              <w:t>(„Сл. лист СРЈ”, бр. 9/97, 24/97, 20/99)</w:t>
            </w:r>
          </w:p>
        </w:tc>
      </w:tr>
      <w:tr w:rsidR="004A4F49" w14:paraId="05714CCB" w14:textId="77777777" w:rsidTr="00D47C92">
        <w:tc>
          <w:tcPr>
            <w:tcW w:w="6125" w:type="dxa"/>
            <w:tcBorders>
              <w:top w:val="single" w:sz="4" w:space="0" w:color="auto"/>
            </w:tcBorders>
            <w:shd w:val="clear" w:color="auto" w:fill="auto"/>
          </w:tcPr>
          <w:p w14:paraId="06B7483E" w14:textId="77777777" w:rsidR="004A4F49" w:rsidRPr="006923BA" w:rsidRDefault="004A4F49" w:rsidP="006E468F">
            <w:pPr>
              <w:pStyle w:val="OPNaslov"/>
              <w:numPr>
                <w:ilvl w:val="0"/>
                <w:numId w:val="0"/>
              </w:numPr>
              <w:spacing w:before="0" w:after="0"/>
              <w:ind w:left="360"/>
              <w:rPr>
                <w:rFonts w:ascii="Times New Roman" w:hAnsi="Times New Roman" w:cs="Times New Roman"/>
                <w:b w:val="0"/>
                <w:lang w:val="sr-Cyrl-RS"/>
              </w:rPr>
            </w:pPr>
          </w:p>
        </w:tc>
        <w:tc>
          <w:tcPr>
            <w:tcW w:w="3792" w:type="dxa"/>
            <w:tcBorders>
              <w:top w:val="single" w:sz="4" w:space="0" w:color="auto"/>
            </w:tcBorders>
            <w:shd w:val="clear" w:color="auto" w:fill="auto"/>
          </w:tcPr>
          <w:p w14:paraId="405B30F0" w14:textId="77777777" w:rsidR="004A4F49" w:rsidRPr="006923BA" w:rsidRDefault="004A4F49" w:rsidP="00D47C92">
            <w:pPr>
              <w:pStyle w:val="OPNaslov"/>
              <w:numPr>
                <w:ilvl w:val="0"/>
                <w:numId w:val="0"/>
              </w:numPr>
              <w:spacing w:before="0" w:after="0"/>
              <w:rPr>
                <w:rFonts w:ascii="Times New Roman" w:hAnsi="Times New Roman" w:cs="Times New Roman"/>
                <w:b w:val="0"/>
              </w:rPr>
            </w:pPr>
          </w:p>
        </w:tc>
      </w:tr>
    </w:tbl>
    <w:p w14:paraId="669BC6E9" w14:textId="675E7205" w:rsidR="00C53F06" w:rsidRPr="001364BE" w:rsidRDefault="00D1189A" w:rsidP="00D96825">
      <w:pPr>
        <w:pStyle w:val="OPNaslov"/>
        <w:shd w:val="clear" w:color="auto" w:fill="D9D9D9"/>
        <w:tabs>
          <w:tab w:val="num" w:pos="540"/>
        </w:tabs>
        <w:ind w:hanging="540"/>
        <w:rPr>
          <w:rFonts w:ascii="Times New Roman" w:hAnsi="Times New Roman" w:cs="Times New Roman"/>
          <w:sz w:val="28"/>
          <w:szCs w:val="28"/>
        </w:rPr>
      </w:pPr>
      <w:r>
        <w:rPr>
          <w:rFonts w:ascii="Times New Roman" w:hAnsi="Times New Roman" w:cs="Times New Roman"/>
          <w:sz w:val="28"/>
          <w:szCs w:val="28"/>
          <w:lang w:val="sr-Cyrl-RS"/>
        </w:rPr>
        <w:t>О</w:t>
      </w:r>
      <w:r w:rsidR="0020184D">
        <w:rPr>
          <w:rFonts w:ascii="Times New Roman" w:hAnsi="Times New Roman" w:cs="Times New Roman"/>
          <w:sz w:val="28"/>
          <w:szCs w:val="28"/>
          <w:lang w:val="sr-Cyrl-RS"/>
        </w:rPr>
        <w:t>пис</w:t>
      </w:r>
      <w:r w:rsidR="00E15292">
        <w:rPr>
          <w:rFonts w:ascii="Times New Roman" w:hAnsi="Times New Roman" w:cs="Times New Roman"/>
          <w:sz w:val="28"/>
          <w:szCs w:val="28"/>
          <w:lang w:val="sr-Cyrl-RS"/>
        </w:rPr>
        <w:t xml:space="preserve"> и поступак</w:t>
      </w:r>
    </w:p>
    <w:p w14:paraId="1891EF5E" w14:textId="77777777" w:rsidR="001364BE" w:rsidRDefault="001364BE" w:rsidP="001364BE">
      <w:pPr>
        <w:pStyle w:val="OPNaslov"/>
        <w:numPr>
          <w:ilvl w:val="0"/>
          <w:numId w:val="0"/>
        </w:numPr>
        <w:shd w:val="clear" w:color="auto" w:fill="FFFFFF"/>
        <w:spacing w:before="0" w:after="0"/>
        <w:ind w:left="360" w:hanging="360"/>
        <w:rPr>
          <w:rFonts w:ascii="Times New Roman" w:hAnsi="Times New Roman" w:cs="Times New Roman"/>
          <w:lang w:val="ru-RU"/>
        </w:rPr>
      </w:pPr>
    </w:p>
    <w:p w14:paraId="6BFFE743" w14:textId="3E7B4510" w:rsidR="0020184D" w:rsidRPr="005B1674" w:rsidRDefault="0020184D" w:rsidP="0020184D">
      <w:pPr>
        <w:widowControl w:val="0"/>
        <w:autoSpaceDE w:val="0"/>
        <w:autoSpaceDN w:val="0"/>
        <w:adjustRightInd w:val="0"/>
        <w:ind w:left="180" w:right="73"/>
        <w:jc w:val="both"/>
        <w:rPr>
          <w:sz w:val="22"/>
          <w:szCs w:val="22"/>
          <w:lang w:val="sr-Latn-RS"/>
        </w:rPr>
      </w:pPr>
      <w:r w:rsidRPr="005B1674">
        <w:rPr>
          <w:sz w:val="22"/>
          <w:szCs w:val="22"/>
          <w:lang w:val="sr-Latn-RS"/>
        </w:rPr>
        <w:t xml:space="preserve">Санитарни надзор безбедности хране </w:t>
      </w:r>
      <w:r w:rsidR="004354E8">
        <w:rPr>
          <w:sz w:val="22"/>
          <w:szCs w:val="22"/>
          <w:lang w:val="sr-Cyrl-RS"/>
        </w:rPr>
        <w:t xml:space="preserve">у поступку увоза </w:t>
      </w:r>
      <w:r w:rsidRPr="005B1674">
        <w:rPr>
          <w:sz w:val="22"/>
          <w:szCs w:val="22"/>
          <w:lang w:val="sr-Latn-RS"/>
        </w:rPr>
        <w:t>обухват</w:t>
      </w:r>
      <w:r w:rsidRPr="005B1674">
        <w:rPr>
          <w:sz w:val="22"/>
          <w:szCs w:val="22"/>
          <w:lang w:val="sr-Cyrl-RS"/>
        </w:rPr>
        <w:t>а</w:t>
      </w:r>
      <w:r w:rsidRPr="005B1674">
        <w:rPr>
          <w:sz w:val="22"/>
          <w:szCs w:val="22"/>
          <w:lang w:val="sr-Latn-RS"/>
        </w:rPr>
        <w:t xml:space="preserve">: </w:t>
      </w:r>
    </w:p>
    <w:p w14:paraId="5357E44F" w14:textId="77777777" w:rsidR="0020184D" w:rsidRPr="005B1674" w:rsidRDefault="0020184D" w:rsidP="0020184D">
      <w:pPr>
        <w:widowControl w:val="0"/>
        <w:numPr>
          <w:ilvl w:val="0"/>
          <w:numId w:val="46"/>
        </w:numPr>
        <w:autoSpaceDE w:val="0"/>
        <w:autoSpaceDN w:val="0"/>
        <w:adjustRightInd w:val="0"/>
        <w:spacing w:line="276" w:lineRule="auto"/>
        <w:ind w:right="73"/>
        <w:jc w:val="both"/>
        <w:rPr>
          <w:sz w:val="22"/>
          <w:szCs w:val="22"/>
          <w:lang w:val="sr-Latn-RS"/>
        </w:rPr>
      </w:pPr>
      <w:r w:rsidRPr="005B1674">
        <w:rPr>
          <w:sz w:val="22"/>
          <w:szCs w:val="22"/>
          <w:lang w:val="sr-Latn-RS"/>
        </w:rPr>
        <w:t xml:space="preserve">храну </w:t>
      </w:r>
      <w:r w:rsidRPr="005B1674">
        <w:rPr>
          <w:sz w:val="22"/>
          <w:szCs w:val="22"/>
          <w:lang w:val="sr-Cyrl-RS"/>
        </w:rPr>
        <w:t xml:space="preserve">у надлежности Министарства здравља, а у складу са поделом надлежности утврђеном у закону којим се уређује област безбедности хране и односи се на храну </w:t>
      </w:r>
      <w:r w:rsidRPr="005B1674">
        <w:rPr>
          <w:sz w:val="22"/>
          <w:szCs w:val="22"/>
          <w:lang w:val="sr-Latn-RS"/>
        </w:rPr>
        <w:t xml:space="preserve">која се увози ради стављања у промет на домаћем тржишту; </w:t>
      </w:r>
    </w:p>
    <w:p w14:paraId="6DDE84FC" w14:textId="77777777" w:rsidR="0020184D" w:rsidRPr="005B1674" w:rsidRDefault="0020184D" w:rsidP="0020184D">
      <w:pPr>
        <w:widowControl w:val="0"/>
        <w:numPr>
          <w:ilvl w:val="0"/>
          <w:numId w:val="46"/>
        </w:numPr>
        <w:autoSpaceDE w:val="0"/>
        <w:autoSpaceDN w:val="0"/>
        <w:adjustRightInd w:val="0"/>
        <w:spacing w:line="276" w:lineRule="auto"/>
        <w:ind w:right="73"/>
        <w:jc w:val="both"/>
        <w:rPr>
          <w:sz w:val="22"/>
          <w:szCs w:val="22"/>
          <w:lang w:val="sr-Latn-RS"/>
        </w:rPr>
      </w:pPr>
      <w:r w:rsidRPr="005B1674">
        <w:rPr>
          <w:sz w:val="22"/>
          <w:szCs w:val="22"/>
          <w:lang w:val="sr-Latn-RS"/>
        </w:rPr>
        <w:t xml:space="preserve">сировине за производњу хране, </w:t>
      </w:r>
      <w:r w:rsidRPr="005B1674">
        <w:rPr>
          <w:sz w:val="22"/>
          <w:szCs w:val="22"/>
          <w:lang w:val="sr-Cyrl-RS"/>
        </w:rPr>
        <w:t>адитиве, ароме, ензиме и ензимске препарате као и</w:t>
      </w:r>
      <w:r w:rsidRPr="005B1674">
        <w:rPr>
          <w:sz w:val="22"/>
          <w:szCs w:val="22"/>
          <w:lang w:val="sr-Latn-RS"/>
        </w:rPr>
        <w:t xml:space="preserve"> супстанце које се додају храни ради постизања одређених својстава; </w:t>
      </w:r>
    </w:p>
    <w:p w14:paraId="0CA0B308" w14:textId="09A84F21" w:rsidR="0020184D" w:rsidRPr="005B1674" w:rsidRDefault="0020184D" w:rsidP="0020184D">
      <w:pPr>
        <w:widowControl w:val="0"/>
        <w:numPr>
          <w:ilvl w:val="0"/>
          <w:numId w:val="46"/>
        </w:numPr>
        <w:autoSpaceDE w:val="0"/>
        <w:autoSpaceDN w:val="0"/>
        <w:adjustRightInd w:val="0"/>
        <w:spacing w:line="276" w:lineRule="auto"/>
        <w:ind w:right="73"/>
        <w:jc w:val="both"/>
        <w:rPr>
          <w:sz w:val="22"/>
          <w:szCs w:val="22"/>
          <w:lang w:val="sr-Latn-RS"/>
        </w:rPr>
      </w:pPr>
      <w:r w:rsidRPr="005B1674">
        <w:rPr>
          <w:sz w:val="22"/>
          <w:szCs w:val="22"/>
          <w:lang w:val="sr-Latn-RS"/>
        </w:rPr>
        <w:t>храну која се привремено увоз</w:t>
      </w:r>
      <w:r w:rsidRPr="005B1674">
        <w:rPr>
          <w:sz w:val="22"/>
          <w:szCs w:val="22"/>
          <w:lang w:val="sr-Cyrl-RS"/>
        </w:rPr>
        <w:t>и</w:t>
      </w:r>
      <w:r w:rsidRPr="005B1674">
        <w:rPr>
          <w:sz w:val="22"/>
          <w:szCs w:val="22"/>
          <w:lang w:val="sr-Latn-RS"/>
        </w:rPr>
        <w:t xml:space="preserve"> ради прераде, дораде и обраде</w:t>
      </w:r>
      <w:r w:rsidRPr="005B1674">
        <w:rPr>
          <w:sz w:val="22"/>
          <w:szCs w:val="22"/>
          <w:lang w:val="sr-Cyrl-RS"/>
        </w:rPr>
        <w:t>;</w:t>
      </w:r>
    </w:p>
    <w:p w14:paraId="0C00FA93" w14:textId="488D8D9D" w:rsidR="0020184D" w:rsidRPr="005B1674" w:rsidRDefault="0020184D" w:rsidP="0020184D">
      <w:pPr>
        <w:widowControl w:val="0"/>
        <w:numPr>
          <w:ilvl w:val="0"/>
          <w:numId w:val="46"/>
        </w:numPr>
        <w:autoSpaceDE w:val="0"/>
        <w:autoSpaceDN w:val="0"/>
        <w:adjustRightInd w:val="0"/>
        <w:spacing w:line="276" w:lineRule="auto"/>
        <w:ind w:right="73"/>
        <w:jc w:val="both"/>
        <w:rPr>
          <w:sz w:val="22"/>
          <w:szCs w:val="22"/>
          <w:lang w:val="sr-Latn-RS"/>
        </w:rPr>
      </w:pPr>
      <w:r w:rsidRPr="005B1674">
        <w:rPr>
          <w:sz w:val="22"/>
          <w:szCs w:val="22"/>
          <w:lang w:val="sr-Cyrl-RS"/>
        </w:rPr>
        <w:t xml:space="preserve">узорке хране која се увози ради испитивања тржишта, </w:t>
      </w:r>
      <w:r w:rsidRPr="005B1674">
        <w:rPr>
          <w:sz w:val="22"/>
          <w:szCs w:val="22"/>
          <w:lang w:val="sr-Latn-RS"/>
        </w:rPr>
        <w:t>технолошк</w:t>
      </w:r>
      <w:r w:rsidRPr="005B1674">
        <w:rPr>
          <w:sz w:val="22"/>
          <w:szCs w:val="22"/>
          <w:lang w:val="sr-Cyrl-RS"/>
        </w:rPr>
        <w:t>их</w:t>
      </w:r>
      <w:r w:rsidRPr="005B1674">
        <w:rPr>
          <w:sz w:val="22"/>
          <w:szCs w:val="22"/>
          <w:lang w:val="sr-Latn-RS"/>
        </w:rPr>
        <w:t xml:space="preserve"> проб</w:t>
      </w:r>
      <w:r w:rsidRPr="005B1674">
        <w:rPr>
          <w:sz w:val="22"/>
          <w:szCs w:val="22"/>
          <w:lang w:val="sr-Cyrl-RS"/>
        </w:rPr>
        <w:t>а</w:t>
      </w:r>
      <w:r w:rsidRPr="005B1674">
        <w:rPr>
          <w:sz w:val="22"/>
          <w:szCs w:val="22"/>
          <w:lang w:val="sr-Latn-RS"/>
        </w:rPr>
        <w:t>, регистрације производа, категoрасања,</w:t>
      </w:r>
      <w:r w:rsidRPr="005B1674">
        <w:rPr>
          <w:sz w:val="22"/>
          <w:szCs w:val="22"/>
          <w:lang w:val="sr-Cyrl-RS"/>
        </w:rPr>
        <w:t xml:space="preserve"> </w:t>
      </w:r>
      <w:r w:rsidRPr="005B1674">
        <w:rPr>
          <w:sz w:val="22"/>
          <w:szCs w:val="22"/>
          <w:lang w:val="sr-Latn-RS"/>
        </w:rPr>
        <w:t>уписа у базу података</w:t>
      </w:r>
      <w:r w:rsidRPr="005B1674">
        <w:rPr>
          <w:sz w:val="22"/>
          <w:szCs w:val="22"/>
          <w:lang w:val="sr-Cyrl-RS"/>
        </w:rPr>
        <w:t xml:space="preserve"> Министарства здравља</w:t>
      </w:r>
      <w:r w:rsidRPr="005B1674">
        <w:rPr>
          <w:sz w:val="22"/>
          <w:szCs w:val="22"/>
          <w:lang w:val="sr-Latn-RS"/>
        </w:rPr>
        <w:t xml:space="preserve"> </w:t>
      </w:r>
      <w:r w:rsidRPr="005B1674">
        <w:rPr>
          <w:sz w:val="22"/>
          <w:szCs w:val="22"/>
          <w:lang w:val="sr-Cyrl-RS"/>
        </w:rPr>
        <w:t>и сл.</w:t>
      </w:r>
      <w:r w:rsidRPr="005B1674">
        <w:rPr>
          <w:sz w:val="22"/>
          <w:szCs w:val="22"/>
          <w:lang w:val="sr-Latn-RS"/>
        </w:rPr>
        <w:t xml:space="preserve"> </w:t>
      </w:r>
    </w:p>
    <w:p w14:paraId="3E5E06D8" w14:textId="77777777" w:rsidR="0020184D" w:rsidRPr="005B1674" w:rsidRDefault="0020184D" w:rsidP="001364BE">
      <w:pPr>
        <w:pStyle w:val="OPNaslov"/>
        <w:numPr>
          <w:ilvl w:val="0"/>
          <w:numId w:val="0"/>
        </w:numPr>
        <w:shd w:val="clear" w:color="auto" w:fill="FFFFFF"/>
        <w:spacing w:before="0" w:after="0"/>
        <w:ind w:left="360" w:hanging="360"/>
        <w:rPr>
          <w:rFonts w:ascii="Times New Roman" w:hAnsi="Times New Roman" w:cs="Times New Roman"/>
          <w:sz w:val="22"/>
          <w:szCs w:val="22"/>
          <w:lang w:val="sr-Cyrl-RS"/>
        </w:rPr>
      </w:pPr>
    </w:p>
    <w:p w14:paraId="0BCF051E" w14:textId="72F9B0CA" w:rsidR="0020184D" w:rsidRPr="005B1674" w:rsidRDefault="0020184D" w:rsidP="0020184D">
      <w:pPr>
        <w:pStyle w:val="OPNaslov"/>
        <w:numPr>
          <w:ilvl w:val="0"/>
          <w:numId w:val="0"/>
        </w:numPr>
        <w:shd w:val="clear" w:color="auto" w:fill="FFFFFF"/>
        <w:spacing w:before="0" w:after="0"/>
        <w:ind w:left="360" w:hanging="360"/>
        <w:rPr>
          <w:rFonts w:ascii="Times New Roman" w:hAnsi="Times New Roman" w:cs="Times New Roman"/>
          <w:b w:val="0"/>
          <w:bCs w:val="0"/>
          <w:sz w:val="22"/>
          <w:szCs w:val="22"/>
          <w:lang w:val="sr-Latn-RS"/>
        </w:rPr>
      </w:pPr>
      <w:r w:rsidRPr="005B1674">
        <w:rPr>
          <w:rFonts w:ascii="Times New Roman" w:hAnsi="Times New Roman" w:cs="Times New Roman"/>
          <w:b w:val="0"/>
          <w:bCs w:val="0"/>
          <w:sz w:val="22"/>
          <w:szCs w:val="22"/>
          <w:lang w:val="sr-Cyrl-RS"/>
        </w:rPr>
        <w:t xml:space="preserve">      </w:t>
      </w:r>
      <w:r w:rsidRPr="005B1674">
        <w:rPr>
          <w:rFonts w:ascii="Times New Roman" w:hAnsi="Times New Roman" w:cs="Times New Roman"/>
          <w:b w:val="0"/>
          <w:bCs w:val="0"/>
          <w:sz w:val="22"/>
          <w:szCs w:val="22"/>
          <w:lang w:val="sr-Latn-RS"/>
        </w:rPr>
        <w:t xml:space="preserve">Министарство надлежно за послове здравља преко надлежне санитарне инспекције je </w:t>
      </w:r>
      <w:r w:rsidRPr="005B1674">
        <w:rPr>
          <w:rFonts w:ascii="Times New Roman" w:hAnsi="Times New Roman" w:cs="Times New Roman"/>
          <w:b w:val="0"/>
          <w:bCs w:val="0"/>
          <w:sz w:val="22"/>
          <w:szCs w:val="22"/>
          <w:lang w:val="sr-Cyrl-RS"/>
        </w:rPr>
        <w:t>у складу са поделом надлежности утврђеном у закону којим се уређује област безбедности хране надлежна  за</w:t>
      </w:r>
      <w:r w:rsidRPr="005B1674">
        <w:rPr>
          <w:rFonts w:ascii="Times New Roman" w:hAnsi="Times New Roman" w:cs="Times New Roman"/>
          <w:b w:val="0"/>
          <w:bCs w:val="0"/>
          <w:sz w:val="22"/>
          <w:szCs w:val="22"/>
          <w:lang w:val="sr-Latn-RS"/>
        </w:rPr>
        <w:t xml:space="preserve"> увоз на местима царињења нове хране, хране за специфичне популационе групе (храна за одојчад и малу децу, храна за посебне медицинске намене, замене за комплетну дневну исхрану за особе на дијети за мршављење), додатака исхрани (дијететски суплементи), хране са измењеним нутритивним саставом (храна за особе интолерантне на глутен, замене за со за људску исхрану, храна обогаћена витаминима, минералима и другим супстанцама са хранљивим или физиолошким ефектом и др), соли за исхрану људи и производњу хране, прехрамбених адитива, прехрамбених арома, прехрамбених ензима, помоћних средстава у производњи хране, </w:t>
      </w:r>
      <w:r w:rsidRPr="005B1674">
        <w:rPr>
          <w:rFonts w:ascii="Times New Roman" w:hAnsi="Times New Roman" w:cs="Times New Roman"/>
          <w:b w:val="0"/>
          <w:bCs w:val="0"/>
          <w:sz w:val="22"/>
          <w:szCs w:val="22"/>
          <w:lang w:val="sr-Cyrl-RS"/>
        </w:rPr>
        <w:t>воде</w:t>
      </w:r>
      <w:r w:rsidRPr="005B1674">
        <w:rPr>
          <w:rFonts w:ascii="Times New Roman" w:hAnsi="Times New Roman" w:cs="Times New Roman"/>
          <w:b w:val="0"/>
          <w:bCs w:val="0"/>
          <w:sz w:val="22"/>
          <w:szCs w:val="22"/>
          <w:lang w:val="sr-Latn-RS"/>
        </w:rPr>
        <w:t xml:space="preserve"> у оригиналној амбалажи (природне минералне, изворске и стоне воде), материјала и предмета намењених да дођу у контакт са храном</w:t>
      </w:r>
    </w:p>
    <w:p w14:paraId="565B3C07" w14:textId="77777777" w:rsidR="0020184D" w:rsidRPr="005B1674" w:rsidRDefault="0020184D" w:rsidP="001364BE">
      <w:pPr>
        <w:pStyle w:val="OPNaslov"/>
        <w:numPr>
          <w:ilvl w:val="0"/>
          <w:numId w:val="0"/>
        </w:numPr>
        <w:shd w:val="clear" w:color="auto" w:fill="FFFFFF"/>
        <w:spacing w:before="0" w:after="0"/>
        <w:ind w:left="360" w:hanging="360"/>
        <w:rPr>
          <w:rFonts w:ascii="Times New Roman" w:hAnsi="Times New Roman" w:cs="Times New Roman"/>
          <w:b w:val="0"/>
          <w:bCs w:val="0"/>
          <w:sz w:val="22"/>
          <w:szCs w:val="22"/>
          <w:lang w:val="ru-RU"/>
        </w:rPr>
      </w:pPr>
    </w:p>
    <w:p w14:paraId="07C5823D" w14:textId="77777777" w:rsidR="00EB5EDE" w:rsidRPr="005B1674" w:rsidRDefault="00EB5EDE" w:rsidP="00EB5EDE">
      <w:pPr>
        <w:widowControl w:val="0"/>
        <w:autoSpaceDE w:val="0"/>
        <w:autoSpaceDN w:val="0"/>
        <w:adjustRightInd w:val="0"/>
        <w:ind w:left="180" w:right="73"/>
        <w:jc w:val="both"/>
        <w:rPr>
          <w:sz w:val="22"/>
          <w:szCs w:val="22"/>
          <w:lang w:val="sr-Latn-RS"/>
        </w:rPr>
      </w:pPr>
      <w:r w:rsidRPr="005B1674">
        <w:rPr>
          <w:sz w:val="22"/>
          <w:szCs w:val="22"/>
          <w:lang w:val="sr-Latn-RS"/>
        </w:rPr>
        <w:t>Надзор се спроводи</w:t>
      </w:r>
      <w:r w:rsidRPr="005B1674">
        <w:rPr>
          <w:sz w:val="22"/>
          <w:szCs w:val="22"/>
          <w:lang w:val="sr-Cyrl-RS"/>
        </w:rPr>
        <w:t xml:space="preserve"> по поднетом захтеву субјекта</w:t>
      </w:r>
      <w:r w:rsidRPr="005B1674">
        <w:rPr>
          <w:sz w:val="22"/>
          <w:szCs w:val="22"/>
          <w:lang w:val="sr-Latn-RS"/>
        </w:rPr>
        <w:t xml:space="preserve">: </w:t>
      </w:r>
    </w:p>
    <w:p w14:paraId="3F2215AF" w14:textId="77777777" w:rsidR="00EB5EDE" w:rsidRPr="005B1674" w:rsidRDefault="00EB5EDE" w:rsidP="00EB5EDE">
      <w:pPr>
        <w:widowControl w:val="0"/>
        <w:numPr>
          <w:ilvl w:val="0"/>
          <w:numId w:val="47"/>
        </w:numPr>
        <w:autoSpaceDE w:val="0"/>
        <w:autoSpaceDN w:val="0"/>
        <w:adjustRightInd w:val="0"/>
        <w:spacing w:line="276" w:lineRule="auto"/>
        <w:ind w:right="73"/>
        <w:jc w:val="both"/>
        <w:rPr>
          <w:sz w:val="22"/>
          <w:szCs w:val="22"/>
          <w:lang w:val="sr-Latn-RS"/>
        </w:rPr>
      </w:pPr>
      <w:r w:rsidRPr="005B1674">
        <w:rPr>
          <w:sz w:val="22"/>
          <w:szCs w:val="22"/>
          <w:lang w:val="sr-Latn-RS"/>
        </w:rPr>
        <w:t xml:space="preserve">прегледом документације; </w:t>
      </w:r>
    </w:p>
    <w:p w14:paraId="19A6A4E8" w14:textId="77777777" w:rsidR="00EB5EDE" w:rsidRPr="005B1674" w:rsidRDefault="00EB5EDE" w:rsidP="00EB5EDE">
      <w:pPr>
        <w:widowControl w:val="0"/>
        <w:numPr>
          <w:ilvl w:val="0"/>
          <w:numId w:val="47"/>
        </w:numPr>
        <w:autoSpaceDE w:val="0"/>
        <w:autoSpaceDN w:val="0"/>
        <w:adjustRightInd w:val="0"/>
        <w:spacing w:line="276" w:lineRule="auto"/>
        <w:ind w:right="73"/>
        <w:jc w:val="both"/>
        <w:rPr>
          <w:sz w:val="22"/>
          <w:szCs w:val="22"/>
          <w:lang w:val="sr-Latn-RS"/>
        </w:rPr>
      </w:pPr>
      <w:r w:rsidRPr="005B1674">
        <w:rPr>
          <w:sz w:val="22"/>
          <w:szCs w:val="22"/>
          <w:lang w:val="sr-Latn-RS"/>
        </w:rPr>
        <w:t>прегледом услова транспорта</w:t>
      </w:r>
      <w:r w:rsidRPr="005B1674">
        <w:rPr>
          <w:sz w:val="22"/>
          <w:szCs w:val="22"/>
          <w:lang w:val="sr-Cyrl-RS"/>
        </w:rPr>
        <w:t xml:space="preserve"> или складиштења</w:t>
      </w:r>
      <w:r w:rsidRPr="005B1674">
        <w:rPr>
          <w:sz w:val="22"/>
          <w:szCs w:val="22"/>
          <w:lang w:val="sr-Latn-RS"/>
        </w:rPr>
        <w:t>;</w:t>
      </w:r>
    </w:p>
    <w:p w14:paraId="291112F4" w14:textId="77777777" w:rsidR="00EB5EDE" w:rsidRPr="005B1674" w:rsidRDefault="00EB5EDE" w:rsidP="00EB5EDE">
      <w:pPr>
        <w:widowControl w:val="0"/>
        <w:numPr>
          <w:ilvl w:val="0"/>
          <w:numId w:val="47"/>
        </w:numPr>
        <w:autoSpaceDE w:val="0"/>
        <w:autoSpaceDN w:val="0"/>
        <w:adjustRightInd w:val="0"/>
        <w:spacing w:line="276" w:lineRule="auto"/>
        <w:ind w:right="73"/>
        <w:jc w:val="both"/>
        <w:rPr>
          <w:sz w:val="22"/>
          <w:szCs w:val="22"/>
          <w:lang w:val="sr-Latn-RS"/>
        </w:rPr>
      </w:pPr>
      <w:r w:rsidRPr="005B1674">
        <w:rPr>
          <w:sz w:val="22"/>
          <w:szCs w:val="22"/>
          <w:lang w:val="sr-Cyrl-RS"/>
        </w:rPr>
        <w:t>прегледом пошиљке на месту контроле;</w:t>
      </w:r>
      <w:r w:rsidRPr="005B1674">
        <w:rPr>
          <w:sz w:val="22"/>
          <w:szCs w:val="22"/>
          <w:lang w:val="sr-Latn-RS"/>
        </w:rPr>
        <w:t xml:space="preserve"> </w:t>
      </w:r>
    </w:p>
    <w:p w14:paraId="0F10D6BD" w14:textId="77777777" w:rsidR="00EB5EDE" w:rsidRPr="005B1674" w:rsidRDefault="00EB5EDE" w:rsidP="00EB5EDE">
      <w:pPr>
        <w:widowControl w:val="0"/>
        <w:numPr>
          <w:ilvl w:val="0"/>
          <w:numId w:val="47"/>
        </w:numPr>
        <w:autoSpaceDE w:val="0"/>
        <w:autoSpaceDN w:val="0"/>
        <w:adjustRightInd w:val="0"/>
        <w:spacing w:line="276" w:lineRule="auto"/>
        <w:ind w:right="73"/>
        <w:jc w:val="both"/>
        <w:rPr>
          <w:sz w:val="22"/>
          <w:szCs w:val="22"/>
          <w:lang w:val="sr-Latn-RS"/>
        </w:rPr>
      </w:pPr>
      <w:r w:rsidRPr="005B1674">
        <w:rPr>
          <w:sz w:val="22"/>
          <w:szCs w:val="22"/>
          <w:lang w:val="sr-Latn-RS"/>
        </w:rPr>
        <w:t xml:space="preserve">контролом сензорских својстава хране; </w:t>
      </w:r>
    </w:p>
    <w:p w14:paraId="140AB7B3" w14:textId="2F5BD475" w:rsidR="00EB5EDE" w:rsidRPr="005B1674" w:rsidRDefault="00EB5EDE" w:rsidP="00EB5EDE">
      <w:pPr>
        <w:widowControl w:val="0"/>
        <w:numPr>
          <w:ilvl w:val="0"/>
          <w:numId w:val="47"/>
        </w:numPr>
        <w:autoSpaceDE w:val="0"/>
        <w:autoSpaceDN w:val="0"/>
        <w:adjustRightInd w:val="0"/>
        <w:spacing w:line="276" w:lineRule="auto"/>
        <w:ind w:right="73"/>
        <w:jc w:val="both"/>
        <w:rPr>
          <w:sz w:val="22"/>
          <w:szCs w:val="22"/>
          <w:lang w:val="sr-Latn-RS"/>
        </w:rPr>
      </w:pPr>
      <w:r w:rsidRPr="005B1674">
        <w:rPr>
          <w:sz w:val="22"/>
          <w:szCs w:val="22"/>
          <w:lang w:val="sr-Latn-RS"/>
        </w:rPr>
        <w:t>узорковањем ради лабораторијског испитивања</w:t>
      </w:r>
      <w:r w:rsidRPr="005B1674">
        <w:rPr>
          <w:sz w:val="22"/>
          <w:szCs w:val="22"/>
          <w:lang w:val="sr-Cyrl-RS"/>
        </w:rPr>
        <w:t xml:space="preserve"> здравствене исправности</w:t>
      </w:r>
      <w:r w:rsidR="00EE216D" w:rsidRPr="005B1674">
        <w:rPr>
          <w:sz w:val="22"/>
          <w:szCs w:val="22"/>
          <w:lang w:val="sr-Cyrl-RS"/>
        </w:rPr>
        <w:t>, у складу са анализом процене ризика</w:t>
      </w:r>
      <w:r w:rsidRPr="005B1674">
        <w:rPr>
          <w:sz w:val="22"/>
          <w:szCs w:val="22"/>
          <w:lang w:val="sr-Cyrl-RS"/>
        </w:rPr>
        <w:t>.</w:t>
      </w:r>
    </w:p>
    <w:p w14:paraId="7A3619DA" w14:textId="77777777" w:rsidR="00EB5EDE" w:rsidRPr="005B1674" w:rsidRDefault="00EB5EDE" w:rsidP="00EB5EDE">
      <w:pPr>
        <w:widowControl w:val="0"/>
        <w:autoSpaceDE w:val="0"/>
        <w:autoSpaceDN w:val="0"/>
        <w:adjustRightInd w:val="0"/>
        <w:ind w:left="180" w:right="73"/>
        <w:jc w:val="both"/>
        <w:rPr>
          <w:sz w:val="22"/>
          <w:szCs w:val="22"/>
          <w:lang w:val="sr-Latn-RS"/>
        </w:rPr>
      </w:pPr>
    </w:p>
    <w:p w14:paraId="60162D96" w14:textId="77777777" w:rsidR="00EB5EDE" w:rsidRPr="005B1674" w:rsidRDefault="00EB5EDE" w:rsidP="00EB5EDE">
      <w:pPr>
        <w:jc w:val="both"/>
        <w:rPr>
          <w:bCs/>
          <w:sz w:val="22"/>
          <w:szCs w:val="22"/>
          <w:u w:val="single"/>
          <w:lang w:val="sr-Cyrl-RS"/>
        </w:rPr>
      </w:pPr>
      <w:r w:rsidRPr="005B1674">
        <w:rPr>
          <w:bCs/>
          <w:sz w:val="22"/>
          <w:szCs w:val="22"/>
          <w:u w:val="single"/>
          <w:lang w:val="sr-Cyrl-RS"/>
        </w:rPr>
        <w:t>Истоветност мера у увозу</w:t>
      </w:r>
    </w:p>
    <w:p w14:paraId="4DDFCA8D" w14:textId="77777777" w:rsidR="00EB5EDE" w:rsidRPr="005B1674" w:rsidRDefault="00EB5EDE" w:rsidP="00EB5EDE">
      <w:pPr>
        <w:jc w:val="both"/>
        <w:rPr>
          <w:bCs/>
          <w:sz w:val="22"/>
          <w:szCs w:val="22"/>
          <w:lang w:val="sr-Latn-CS"/>
        </w:rPr>
      </w:pPr>
    </w:p>
    <w:p w14:paraId="1D6A751E" w14:textId="77777777" w:rsidR="00EB5EDE" w:rsidRPr="005B1674" w:rsidRDefault="00EB5EDE" w:rsidP="00EB5EDE">
      <w:pPr>
        <w:jc w:val="both"/>
        <w:rPr>
          <w:bCs/>
          <w:sz w:val="22"/>
          <w:szCs w:val="22"/>
          <w:lang w:val="sr-Latn-CS"/>
        </w:rPr>
      </w:pPr>
      <w:r w:rsidRPr="005B1674">
        <w:rPr>
          <w:bCs/>
          <w:sz w:val="22"/>
          <w:szCs w:val="22"/>
          <w:lang w:val="sr-Latn-CS"/>
        </w:rPr>
        <w:t>Храна која се увози у Републику Србију ради стављања у промет, мора да испуњава услове у складу са прописима о храни или услове које је Република Србија признала као истоветне њима или ако постоји посебан међународни споразум са условима садржаним у том споразуму.</w:t>
      </w:r>
    </w:p>
    <w:p w14:paraId="181BB6F9" w14:textId="77777777" w:rsidR="00EB5EDE" w:rsidRPr="005B1674" w:rsidRDefault="00EB5EDE" w:rsidP="00EB5EDE">
      <w:pPr>
        <w:jc w:val="center"/>
        <w:rPr>
          <w:bCs/>
          <w:sz w:val="22"/>
          <w:szCs w:val="22"/>
          <w:lang w:val="sr-Cyrl-CS"/>
        </w:rPr>
      </w:pPr>
    </w:p>
    <w:p w14:paraId="64EE8CF1" w14:textId="77777777" w:rsidR="0020184D" w:rsidRPr="005B1674" w:rsidRDefault="0020184D" w:rsidP="001364BE">
      <w:pPr>
        <w:pStyle w:val="OPNaslov"/>
        <w:numPr>
          <w:ilvl w:val="0"/>
          <w:numId w:val="0"/>
        </w:numPr>
        <w:shd w:val="clear" w:color="auto" w:fill="FFFFFF"/>
        <w:spacing w:before="0" w:after="0"/>
        <w:ind w:left="360" w:hanging="360"/>
        <w:rPr>
          <w:rFonts w:ascii="Times New Roman" w:hAnsi="Times New Roman" w:cs="Times New Roman"/>
          <w:sz w:val="22"/>
          <w:szCs w:val="22"/>
          <w:lang w:val="ru-RU"/>
        </w:rPr>
      </w:pPr>
    </w:p>
    <w:p w14:paraId="0A00108B" w14:textId="344545D1" w:rsidR="006C7154" w:rsidRPr="005B1674" w:rsidRDefault="006C7154" w:rsidP="006C7154">
      <w:pPr>
        <w:jc w:val="both"/>
        <w:rPr>
          <w:sz w:val="22"/>
          <w:szCs w:val="22"/>
          <w:lang w:val="ru-RU"/>
        </w:rPr>
      </w:pPr>
      <w:r w:rsidRPr="005B1674">
        <w:rPr>
          <w:sz w:val="22"/>
          <w:szCs w:val="22"/>
          <w:lang w:val="ru-RU"/>
        </w:rPr>
        <w:t xml:space="preserve">Санитарни надзор над </w:t>
      </w:r>
      <w:r w:rsidR="00C64DEC" w:rsidRPr="005B1674">
        <w:rPr>
          <w:sz w:val="22"/>
          <w:szCs w:val="22"/>
          <w:lang w:val="ru-RU"/>
        </w:rPr>
        <w:t>храном у надлежности Министарства здравља</w:t>
      </w:r>
      <w:r w:rsidR="003B154B">
        <w:rPr>
          <w:sz w:val="22"/>
          <w:szCs w:val="22"/>
          <w:lang w:val="ru-RU"/>
        </w:rPr>
        <w:t>, у поступку увоза,</w:t>
      </w:r>
      <w:r w:rsidR="008737D9" w:rsidRPr="005B1674">
        <w:rPr>
          <w:sz w:val="22"/>
          <w:szCs w:val="22"/>
          <w:lang w:val="ru-RU"/>
        </w:rPr>
        <w:t xml:space="preserve"> ради утврђивања </w:t>
      </w:r>
      <w:r w:rsidR="00C64DEC" w:rsidRPr="005B1674">
        <w:rPr>
          <w:sz w:val="22"/>
          <w:szCs w:val="22"/>
          <w:lang w:val="ru-RU"/>
        </w:rPr>
        <w:t>њене</w:t>
      </w:r>
      <w:r w:rsidR="008737D9" w:rsidRPr="005B1674">
        <w:rPr>
          <w:sz w:val="22"/>
          <w:szCs w:val="22"/>
          <w:lang w:val="ru-RU"/>
        </w:rPr>
        <w:t xml:space="preserve"> здравствене исправности</w:t>
      </w:r>
      <w:r w:rsidR="003B696B" w:rsidRPr="005B1674">
        <w:rPr>
          <w:sz w:val="22"/>
          <w:szCs w:val="22"/>
          <w:lang w:val="ru-RU"/>
        </w:rPr>
        <w:t xml:space="preserve"> односно безбедности</w:t>
      </w:r>
      <w:r w:rsidRPr="005B1674">
        <w:rPr>
          <w:sz w:val="22"/>
          <w:szCs w:val="22"/>
          <w:lang w:val="ru-RU"/>
        </w:rPr>
        <w:t xml:space="preserve">, врши </w:t>
      </w:r>
      <w:r w:rsidR="003B696B" w:rsidRPr="005B1674">
        <w:rPr>
          <w:sz w:val="22"/>
          <w:szCs w:val="22"/>
          <w:lang w:val="ru-RU"/>
        </w:rPr>
        <w:t xml:space="preserve">се у </w:t>
      </w:r>
      <w:r w:rsidR="008737D9" w:rsidRPr="005B1674">
        <w:rPr>
          <w:sz w:val="22"/>
          <w:szCs w:val="22"/>
          <w:lang w:val="ru-RU"/>
        </w:rPr>
        <w:t xml:space="preserve">подручним јединицама за санитарни надзор за гранична подручја (Одсек за санитарни надзор за гранично подручје Београд; </w:t>
      </w:r>
      <w:r w:rsidR="00027E30" w:rsidRPr="005B1674">
        <w:rPr>
          <w:sz w:val="22"/>
          <w:szCs w:val="22"/>
          <w:lang w:val="ru-RU"/>
        </w:rPr>
        <w:t>Одсек</w:t>
      </w:r>
      <w:r w:rsidR="001E1CBF" w:rsidRPr="005B1674">
        <w:rPr>
          <w:sz w:val="22"/>
          <w:szCs w:val="22"/>
          <w:lang w:val="ru-RU"/>
        </w:rPr>
        <w:t xml:space="preserve"> за санитарни надзор за гранично подручје Суботица; </w:t>
      </w:r>
      <w:r w:rsidR="00027E30" w:rsidRPr="005B1674">
        <w:rPr>
          <w:sz w:val="22"/>
          <w:szCs w:val="22"/>
          <w:lang w:val="ru-RU"/>
        </w:rPr>
        <w:t>Одсек</w:t>
      </w:r>
      <w:r w:rsidR="001E1CBF" w:rsidRPr="005B1674">
        <w:rPr>
          <w:sz w:val="22"/>
          <w:szCs w:val="22"/>
          <w:lang w:val="ru-RU"/>
        </w:rPr>
        <w:t xml:space="preserve"> за санитарни надзор за гранично подручје </w:t>
      </w:r>
      <w:r w:rsidR="001E1CBF" w:rsidRPr="005B1674">
        <w:rPr>
          <w:sz w:val="22"/>
          <w:szCs w:val="22"/>
          <w:lang w:val="ru-RU"/>
        </w:rPr>
        <w:lastRenderedPageBreak/>
        <w:t xml:space="preserve">Шабац; </w:t>
      </w:r>
      <w:r w:rsidR="00027E30" w:rsidRPr="005B1674">
        <w:rPr>
          <w:sz w:val="22"/>
          <w:szCs w:val="22"/>
          <w:lang w:val="ru-RU"/>
        </w:rPr>
        <w:t>Одсек</w:t>
      </w:r>
      <w:r w:rsidR="001E1CBF" w:rsidRPr="005B1674">
        <w:rPr>
          <w:sz w:val="22"/>
          <w:szCs w:val="22"/>
          <w:lang w:val="ru-RU"/>
        </w:rPr>
        <w:t xml:space="preserve"> за санитарни надзор за гранично подручје </w:t>
      </w:r>
      <w:r w:rsidR="00027E30" w:rsidRPr="005B1674">
        <w:rPr>
          <w:sz w:val="22"/>
          <w:szCs w:val="22"/>
          <w:lang w:val="ru-RU"/>
        </w:rPr>
        <w:t>Врање</w:t>
      </w:r>
      <w:r w:rsidR="001E1CBF" w:rsidRPr="005B1674">
        <w:rPr>
          <w:sz w:val="22"/>
          <w:szCs w:val="22"/>
          <w:lang w:val="ru-RU"/>
        </w:rPr>
        <w:t xml:space="preserve">), </w:t>
      </w:r>
      <w:r w:rsidRPr="005B1674">
        <w:rPr>
          <w:sz w:val="22"/>
          <w:szCs w:val="22"/>
          <w:lang w:val="ru-RU"/>
        </w:rPr>
        <w:t>у једном од места у коме</w:t>
      </w:r>
      <w:r w:rsidR="004354E8">
        <w:rPr>
          <w:sz w:val="22"/>
          <w:szCs w:val="22"/>
          <w:lang w:val="ru-RU"/>
        </w:rPr>
        <w:t xml:space="preserve"> </w:t>
      </w:r>
      <w:r w:rsidRPr="005B1674">
        <w:rPr>
          <w:sz w:val="22"/>
          <w:szCs w:val="22"/>
          <w:lang w:val="ru-RU"/>
        </w:rPr>
        <w:t>се врши царињење</w:t>
      </w:r>
      <w:r w:rsidR="003D6C10">
        <w:rPr>
          <w:sz w:val="22"/>
          <w:szCs w:val="22"/>
          <w:lang w:val="ru-RU"/>
        </w:rPr>
        <w:t>.</w:t>
      </w:r>
      <w:r w:rsidRPr="005B1674">
        <w:rPr>
          <w:sz w:val="22"/>
          <w:szCs w:val="22"/>
          <w:lang w:val="ru-RU"/>
        </w:rPr>
        <w:t xml:space="preserve"> </w:t>
      </w:r>
    </w:p>
    <w:p w14:paraId="3F875C2B" w14:textId="77777777" w:rsidR="006C7154" w:rsidRPr="005B1674" w:rsidRDefault="006C7154" w:rsidP="006C7154">
      <w:pPr>
        <w:jc w:val="both"/>
        <w:rPr>
          <w:sz w:val="22"/>
          <w:szCs w:val="22"/>
          <w:lang w:val="ru-RU"/>
        </w:rPr>
      </w:pPr>
    </w:p>
    <w:p w14:paraId="377906D2" w14:textId="4A2A7556" w:rsidR="00076115" w:rsidRPr="005B1674" w:rsidRDefault="00EF0F78" w:rsidP="00E15292">
      <w:pPr>
        <w:jc w:val="both"/>
        <w:rPr>
          <w:sz w:val="22"/>
          <w:szCs w:val="22"/>
          <w:lang w:val="ru-RU"/>
        </w:rPr>
      </w:pPr>
      <w:r w:rsidRPr="005B1674">
        <w:rPr>
          <w:sz w:val="22"/>
          <w:szCs w:val="22"/>
          <w:lang w:val="ru-RU"/>
        </w:rPr>
        <w:t>Поступак санитарног надзора почиње подношењем захтева за преглед пошиљке граничном санитарном инспектору надлежном за гранично подручје у месту царињења ради утврђивања њене здравствене исправности, односно безбедности</w:t>
      </w:r>
      <w:r w:rsidR="00192A6D" w:rsidRPr="005B1674">
        <w:rPr>
          <w:sz w:val="22"/>
          <w:szCs w:val="22"/>
          <w:lang w:val="ru-RU"/>
        </w:rPr>
        <w:t>.</w:t>
      </w:r>
      <w:r w:rsidR="00E15292" w:rsidRPr="005B1674">
        <w:rPr>
          <w:sz w:val="22"/>
          <w:szCs w:val="22"/>
          <w:lang w:val="ru-RU"/>
        </w:rPr>
        <w:t xml:space="preserve"> </w:t>
      </w:r>
      <w:r w:rsidR="00192A6D" w:rsidRPr="005B1674">
        <w:rPr>
          <w:sz w:val="22"/>
          <w:szCs w:val="22"/>
          <w:lang w:val="ru-RU"/>
        </w:rPr>
        <w:t xml:space="preserve">Захтев за преглед пошиљке </w:t>
      </w:r>
      <w:r w:rsidR="00E4561B" w:rsidRPr="005B1674">
        <w:rPr>
          <w:sz w:val="22"/>
          <w:szCs w:val="22"/>
          <w:lang w:val="ru-RU"/>
        </w:rPr>
        <w:t>увозник може поднети непосредно или преко царинског заступника (шпедиција)</w:t>
      </w:r>
      <w:r w:rsidR="00E15292" w:rsidRPr="005B1674">
        <w:rPr>
          <w:sz w:val="22"/>
          <w:szCs w:val="22"/>
          <w:lang w:val="ru-RU"/>
        </w:rPr>
        <w:t>.</w:t>
      </w:r>
    </w:p>
    <w:p w14:paraId="39076CA6" w14:textId="0CED8602" w:rsidR="0024763B" w:rsidRPr="005B1674" w:rsidRDefault="0024763B" w:rsidP="00E15292">
      <w:pPr>
        <w:jc w:val="both"/>
        <w:rPr>
          <w:sz w:val="22"/>
          <w:szCs w:val="22"/>
          <w:lang w:val="ru-RU"/>
        </w:rPr>
      </w:pPr>
      <w:r w:rsidRPr="005B1674">
        <w:rPr>
          <w:sz w:val="22"/>
          <w:szCs w:val="22"/>
          <w:lang w:val="ru-RU"/>
        </w:rPr>
        <w:t xml:space="preserve">Захтев за утврђивање здравствене исправности и/или безбедности мора да садржи следеће </w:t>
      </w:r>
      <w:r w:rsidR="00192A6D" w:rsidRPr="005B1674">
        <w:rPr>
          <w:sz w:val="22"/>
          <w:szCs w:val="22"/>
          <w:lang w:val="ru-RU"/>
        </w:rPr>
        <w:t>прописане и потребне доказе од значаја за идентификацију производа и утврђивање здравствене исправности односно безбедности производа који се увози</w:t>
      </w:r>
      <w:r w:rsidRPr="005B1674">
        <w:rPr>
          <w:sz w:val="22"/>
          <w:szCs w:val="22"/>
          <w:lang w:val="ru-RU"/>
        </w:rPr>
        <w:t xml:space="preserve">: </w:t>
      </w:r>
    </w:p>
    <w:p w14:paraId="08531DAE" w14:textId="77777777" w:rsidR="00CF1D42" w:rsidRPr="005B1674" w:rsidRDefault="00CF1D42" w:rsidP="00CF1D42">
      <w:pPr>
        <w:ind w:left="720"/>
        <w:jc w:val="both"/>
        <w:rPr>
          <w:b/>
          <w:sz w:val="22"/>
          <w:szCs w:val="22"/>
          <w:lang w:val="ru-RU"/>
        </w:rPr>
      </w:pPr>
    </w:p>
    <w:p w14:paraId="6CDFE548" w14:textId="43F674C4" w:rsidR="001B16B0" w:rsidRPr="005B1674" w:rsidRDefault="001B16B0" w:rsidP="00CF1D42">
      <w:pPr>
        <w:pStyle w:val="ListParagraph"/>
        <w:numPr>
          <w:ilvl w:val="0"/>
          <w:numId w:val="48"/>
        </w:numPr>
        <w:jc w:val="both"/>
        <w:rPr>
          <w:rFonts w:ascii="Times New Roman" w:hAnsi="Times New Roman" w:cs="Times New Roman"/>
          <w:b/>
          <w:lang w:val="ru-RU"/>
        </w:rPr>
      </w:pPr>
      <w:r w:rsidRPr="005B1674">
        <w:rPr>
          <w:rFonts w:ascii="Times New Roman" w:hAnsi="Times New Roman" w:cs="Times New Roman"/>
          <w:b/>
          <w:lang w:val="ru-RU"/>
        </w:rPr>
        <w:t>ОПШТА ДОКУМЕНТА ЗА СВЕ КАТЕГОРИЈЕ</w:t>
      </w:r>
    </w:p>
    <w:p w14:paraId="646BF836" w14:textId="0F3AA5E3" w:rsidR="001B16B0" w:rsidRPr="005B1674" w:rsidRDefault="001B16B0" w:rsidP="00A06B7B">
      <w:pPr>
        <w:numPr>
          <w:ilvl w:val="0"/>
          <w:numId w:val="15"/>
        </w:numPr>
        <w:jc w:val="both"/>
        <w:rPr>
          <w:sz w:val="22"/>
          <w:szCs w:val="22"/>
          <w:lang w:val="ru-RU"/>
        </w:rPr>
      </w:pPr>
      <w:r w:rsidRPr="005B1674">
        <w:rPr>
          <w:sz w:val="22"/>
          <w:szCs w:val="22"/>
          <w:lang w:val="ru-RU"/>
        </w:rPr>
        <w:t>Царински докумен</w:t>
      </w:r>
      <w:r w:rsidR="004354E8">
        <w:rPr>
          <w:sz w:val="22"/>
          <w:szCs w:val="22"/>
          <w:lang w:val="ru-RU"/>
        </w:rPr>
        <w:t>а</w:t>
      </w:r>
      <w:r w:rsidRPr="005B1674">
        <w:rPr>
          <w:sz w:val="22"/>
          <w:szCs w:val="22"/>
          <w:lang w:val="ru-RU"/>
        </w:rPr>
        <w:t>т (ЈЦИ, СД и друго)</w:t>
      </w:r>
    </w:p>
    <w:p w14:paraId="1D1E0F9A" w14:textId="77777777" w:rsidR="001B16B0" w:rsidRPr="005B1674" w:rsidRDefault="001B16B0" w:rsidP="00A06B7B">
      <w:pPr>
        <w:numPr>
          <w:ilvl w:val="0"/>
          <w:numId w:val="15"/>
        </w:numPr>
        <w:jc w:val="both"/>
        <w:rPr>
          <w:sz w:val="22"/>
          <w:szCs w:val="22"/>
          <w:lang w:val="ru-RU"/>
        </w:rPr>
      </w:pPr>
      <w:r w:rsidRPr="005B1674">
        <w:rPr>
          <w:sz w:val="22"/>
          <w:szCs w:val="22"/>
          <w:lang w:val="ru-RU"/>
        </w:rPr>
        <w:t>Товарни лист или фактура</w:t>
      </w:r>
    </w:p>
    <w:p w14:paraId="25495493" w14:textId="77777777" w:rsidR="001B16B0" w:rsidRPr="005B1674" w:rsidRDefault="001B16B0" w:rsidP="00A06B7B">
      <w:pPr>
        <w:numPr>
          <w:ilvl w:val="0"/>
          <w:numId w:val="15"/>
        </w:numPr>
        <w:jc w:val="both"/>
        <w:rPr>
          <w:sz w:val="22"/>
          <w:szCs w:val="22"/>
          <w:lang w:val="ru-RU"/>
        </w:rPr>
      </w:pPr>
      <w:r w:rsidRPr="005B1674">
        <w:rPr>
          <w:sz w:val="22"/>
          <w:szCs w:val="22"/>
          <w:lang w:val="ru-RU"/>
        </w:rPr>
        <w:t>Фактура</w:t>
      </w:r>
    </w:p>
    <w:p w14:paraId="093E45C6" w14:textId="77777777" w:rsidR="001B16B0" w:rsidRPr="005B1674" w:rsidRDefault="001B16B0" w:rsidP="00A06B7B">
      <w:pPr>
        <w:numPr>
          <w:ilvl w:val="0"/>
          <w:numId w:val="15"/>
        </w:numPr>
        <w:jc w:val="both"/>
        <w:rPr>
          <w:sz w:val="22"/>
          <w:szCs w:val="22"/>
          <w:lang w:val="ru-RU"/>
        </w:rPr>
      </w:pPr>
      <w:r w:rsidRPr="005B1674">
        <w:rPr>
          <w:sz w:val="22"/>
          <w:szCs w:val="22"/>
          <w:lang w:val="ru-RU"/>
        </w:rPr>
        <w:t>Спецификација пошиљке на обрасцу у прилогу захтева за преглед пошиљке</w:t>
      </w:r>
    </w:p>
    <w:p w14:paraId="35078383" w14:textId="77777777" w:rsidR="001B16B0" w:rsidRPr="005B1674" w:rsidRDefault="001B16B0" w:rsidP="00A06B7B">
      <w:pPr>
        <w:numPr>
          <w:ilvl w:val="0"/>
          <w:numId w:val="15"/>
        </w:numPr>
        <w:jc w:val="both"/>
        <w:rPr>
          <w:sz w:val="22"/>
          <w:szCs w:val="22"/>
          <w:lang w:val="ru-RU"/>
        </w:rPr>
      </w:pPr>
      <w:r w:rsidRPr="005B1674">
        <w:rPr>
          <w:sz w:val="22"/>
          <w:szCs w:val="22"/>
          <w:lang w:val="ru-RU"/>
        </w:rPr>
        <w:t>Овлашћење – налог за заступање царинског заступника – шпедиције (подносиоца захтева)</w:t>
      </w:r>
    </w:p>
    <w:p w14:paraId="7C4D1679" w14:textId="7C934208" w:rsidR="001B16B0" w:rsidRPr="005B1674" w:rsidRDefault="001B16B0" w:rsidP="00A06B7B">
      <w:pPr>
        <w:numPr>
          <w:ilvl w:val="0"/>
          <w:numId w:val="15"/>
        </w:numPr>
        <w:jc w:val="both"/>
        <w:rPr>
          <w:sz w:val="22"/>
          <w:szCs w:val="22"/>
          <w:lang w:val="ru-RU"/>
        </w:rPr>
      </w:pPr>
      <w:bookmarkStart w:id="0" w:name="_Hlk234575860"/>
      <w:r w:rsidRPr="005B1674">
        <w:rPr>
          <w:sz w:val="22"/>
          <w:szCs w:val="22"/>
          <w:lang w:val="ru-RU"/>
        </w:rPr>
        <w:t xml:space="preserve">Доказ о уплати републичке административне таксе за захтев за </w:t>
      </w:r>
      <w:r w:rsidR="00670FD1">
        <w:rPr>
          <w:sz w:val="22"/>
          <w:szCs w:val="22"/>
          <w:lang w:val="sr-Cyrl-RS"/>
        </w:rPr>
        <w:t>преглед</w:t>
      </w:r>
      <w:r w:rsidRPr="005B1674">
        <w:rPr>
          <w:sz w:val="22"/>
          <w:szCs w:val="22"/>
          <w:lang w:val="ru-RU"/>
        </w:rPr>
        <w:t xml:space="preserve"> пошиљке </w:t>
      </w:r>
      <w:r w:rsidR="00D42420">
        <w:rPr>
          <w:sz w:val="22"/>
          <w:szCs w:val="22"/>
          <w:lang w:val="ru-RU"/>
        </w:rPr>
        <w:t>хране</w:t>
      </w:r>
      <w:r w:rsidRPr="005B1674">
        <w:rPr>
          <w:sz w:val="22"/>
          <w:szCs w:val="22"/>
          <w:lang w:val="ru-RU"/>
        </w:rPr>
        <w:t xml:space="preserve"> и за издавање решења о утврђеној исправности </w:t>
      </w:r>
      <w:r w:rsidR="00D42420">
        <w:rPr>
          <w:sz w:val="22"/>
          <w:szCs w:val="22"/>
          <w:lang w:val="ru-RU"/>
        </w:rPr>
        <w:t>хране</w:t>
      </w:r>
      <w:r w:rsidRPr="005B1674">
        <w:rPr>
          <w:sz w:val="22"/>
          <w:szCs w:val="22"/>
          <w:lang w:val="ru-RU"/>
        </w:rPr>
        <w:t xml:space="preserve"> </w:t>
      </w:r>
    </w:p>
    <w:p w14:paraId="2242EE1B" w14:textId="73A6F243" w:rsidR="00CF1D42" w:rsidRPr="00670FD1" w:rsidRDefault="001B16B0" w:rsidP="004D78B4">
      <w:pPr>
        <w:numPr>
          <w:ilvl w:val="0"/>
          <w:numId w:val="15"/>
        </w:numPr>
        <w:jc w:val="both"/>
        <w:rPr>
          <w:sz w:val="22"/>
          <w:szCs w:val="22"/>
          <w:lang w:val="ru-RU"/>
        </w:rPr>
      </w:pPr>
      <w:r w:rsidRPr="00670FD1">
        <w:rPr>
          <w:sz w:val="22"/>
          <w:szCs w:val="22"/>
          <w:lang w:val="ru-RU"/>
        </w:rPr>
        <w:t>Доказ о уплати накнаде за санитарни преглед пошиљке у складу са Наредбом о висини и начину плаћања накнаде за покривање трошкова испитивања и утврђивања здравствене исправности животних намирница и предмета опште употребе који се увозе (</w:t>
      </w:r>
      <w:r w:rsidR="00B7767A" w:rsidRPr="00670FD1">
        <w:rPr>
          <w:sz w:val="22"/>
          <w:szCs w:val="22"/>
          <w:lang w:val="ru-RU"/>
        </w:rPr>
        <w:t>„</w:t>
      </w:r>
      <w:r w:rsidRPr="00670FD1">
        <w:rPr>
          <w:sz w:val="22"/>
          <w:szCs w:val="22"/>
          <w:lang w:val="ru-RU"/>
        </w:rPr>
        <w:t>Сл. лист СРЈ</w:t>
      </w:r>
      <w:r w:rsidR="00B7767A" w:rsidRPr="00670FD1">
        <w:rPr>
          <w:sz w:val="22"/>
          <w:szCs w:val="22"/>
          <w:lang w:val="ru-RU"/>
        </w:rPr>
        <w:t>”,</w:t>
      </w:r>
      <w:r w:rsidRPr="00670FD1">
        <w:rPr>
          <w:sz w:val="22"/>
          <w:szCs w:val="22"/>
          <w:lang w:val="ru-RU"/>
        </w:rPr>
        <w:t xml:space="preserve"> бр. 9/97, 24/97, 20/99).</w:t>
      </w:r>
      <w:r w:rsidR="00B7767A" w:rsidRPr="00670FD1">
        <w:rPr>
          <w:sz w:val="22"/>
          <w:szCs w:val="22"/>
          <w:lang w:val="ru-RU"/>
        </w:rPr>
        <w:t xml:space="preserve"> </w:t>
      </w:r>
    </w:p>
    <w:bookmarkEnd w:id="0"/>
    <w:p w14:paraId="79CE94D8" w14:textId="3B51A2CB" w:rsidR="00670FD1" w:rsidRPr="00670FD1" w:rsidRDefault="004A4FC3" w:rsidP="00D42420">
      <w:pPr>
        <w:ind w:left="990"/>
        <w:jc w:val="both"/>
        <w:rPr>
          <w:sz w:val="22"/>
          <w:szCs w:val="22"/>
          <w:lang w:val="ru-RU"/>
        </w:rPr>
      </w:pPr>
      <w:r>
        <w:rPr>
          <w:sz w:val="22"/>
          <w:szCs w:val="22"/>
          <w:lang w:val="ru-RU"/>
        </w:rPr>
        <w:t xml:space="preserve"> Напомена: У случају подношења захтева за преглед пошиљке узорака, подноси се доказ о уплати  </w:t>
      </w:r>
      <w:r w:rsidRPr="005B1674">
        <w:rPr>
          <w:sz w:val="22"/>
          <w:szCs w:val="22"/>
          <w:lang w:val="ru-RU"/>
        </w:rPr>
        <w:t xml:space="preserve">републичке административне таксе за захтев за </w:t>
      </w:r>
      <w:r>
        <w:rPr>
          <w:sz w:val="22"/>
          <w:szCs w:val="22"/>
          <w:lang w:val="sr-Cyrl-RS"/>
        </w:rPr>
        <w:t>преглед</w:t>
      </w:r>
      <w:r w:rsidRPr="005B1674">
        <w:rPr>
          <w:sz w:val="22"/>
          <w:szCs w:val="22"/>
          <w:lang w:val="ru-RU"/>
        </w:rPr>
        <w:t xml:space="preserve"> пошиљке</w:t>
      </w:r>
      <w:r>
        <w:rPr>
          <w:sz w:val="22"/>
          <w:szCs w:val="22"/>
          <w:lang w:val="ru-RU"/>
        </w:rPr>
        <w:t xml:space="preserve"> узорака</w:t>
      </w:r>
    </w:p>
    <w:p w14:paraId="14A26FE2" w14:textId="16E97682" w:rsidR="005D1C00" w:rsidRPr="005B1674" w:rsidRDefault="00CF1D42" w:rsidP="00CF1D42">
      <w:pPr>
        <w:pStyle w:val="ListParagraph"/>
        <w:numPr>
          <w:ilvl w:val="0"/>
          <w:numId w:val="48"/>
        </w:numPr>
        <w:jc w:val="both"/>
        <w:rPr>
          <w:rFonts w:ascii="Times New Roman" w:hAnsi="Times New Roman" w:cs="Times New Roman"/>
          <w:b/>
          <w:bCs/>
          <w:lang w:val="ru-RU"/>
        </w:rPr>
      </w:pPr>
      <w:r w:rsidRPr="005B1674">
        <w:rPr>
          <w:rFonts w:ascii="Times New Roman" w:hAnsi="Times New Roman" w:cs="Times New Roman"/>
          <w:b/>
          <w:bCs/>
          <w:lang w:val="ru-RU"/>
        </w:rPr>
        <w:t>Д</w:t>
      </w:r>
      <w:r w:rsidR="005D1C00" w:rsidRPr="005B1674">
        <w:rPr>
          <w:rFonts w:ascii="Times New Roman" w:hAnsi="Times New Roman" w:cs="Times New Roman"/>
          <w:b/>
          <w:bCs/>
          <w:lang w:val="ru-RU"/>
        </w:rPr>
        <w:t>ОДАТНА ДОКУМЕНТА:</w:t>
      </w:r>
    </w:p>
    <w:p w14:paraId="04D772B4" w14:textId="1D973F43" w:rsidR="001D50D2" w:rsidRPr="005B1674" w:rsidRDefault="005D1C00" w:rsidP="005D1C00">
      <w:pPr>
        <w:pStyle w:val="ListParagraph"/>
        <w:ind w:left="1080" w:firstLine="0"/>
        <w:jc w:val="both"/>
        <w:rPr>
          <w:rFonts w:ascii="Times New Roman" w:hAnsi="Times New Roman" w:cs="Times New Roman"/>
          <w:lang w:val="ru-RU"/>
        </w:rPr>
      </w:pPr>
      <w:r w:rsidRPr="005B1674">
        <w:rPr>
          <w:rFonts w:ascii="Times New Roman" w:hAnsi="Times New Roman" w:cs="Times New Roman"/>
          <w:lang w:val="ru-RU"/>
        </w:rPr>
        <w:t>- у</w:t>
      </w:r>
      <w:r w:rsidR="006C7154" w:rsidRPr="005B1674">
        <w:rPr>
          <w:rFonts w:ascii="Times New Roman" w:hAnsi="Times New Roman" w:cs="Times New Roman"/>
          <w:lang w:val="ru-RU"/>
        </w:rPr>
        <w:t xml:space="preserve">з захтев </w:t>
      </w:r>
      <w:r w:rsidR="001D50D2" w:rsidRPr="005B1674">
        <w:rPr>
          <w:rFonts w:ascii="Times New Roman" w:hAnsi="Times New Roman" w:cs="Times New Roman"/>
          <w:lang w:val="ru-RU"/>
        </w:rPr>
        <w:t xml:space="preserve">за </w:t>
      </w:r>
      <w:r w:rsidRPr="005B1674">
        <w:rPr>
          <w:rFonts w:ascii="Times New Roman" w:hAnsi="Times New Roman" w:cs="Times New Roman"/>
          <w:lang w:val="ru-RU"/>
        </w:rPr>
        <w:t>увоз</w:t>
      </w:r>
      <w:r w:rsidR="001D50D2" w:rsidRPr="005B1674">
        <w:rPr>
          <w:rFonts w:ascii="Times New Roman" w:hAnsi="Times New Roman" w:cs="Times New Roman"/>
          <w:b/>
          <w:lang w:val="ru-RU"/>
        </w:rPr>
        <w:t xml:space="preserve"> </w:t>
      </w:r>
      <w:r w:rsidRPr="005B1674">
        <w:rPr>
          <w:rFonts w:ascii="Times New Roman" w:hAnsi="Times New Roman" w:cs="Times New Roman"/>
          <w:bCs/>
          <w:lang w:val="ru-RU"/>
        </w:rPr>
        <w:t>дијететских производа и/или дијететских суплемената</w:t>
      </w:r>
      <w:r w:rsidRPr="005B1674">
        <w:rPr>
          <w:rFonts w:ascii="Times New Roman" w:hAnsi="Times New Roman" w:cs="Times New Roman"/>
          <w:b/>
          <w:lang w:val="ru-RU"/>
        </w:rPr>
        <w:t xml:space="preserve"> </w:t>
      </w:r>
      <w:r w:rsidR="001D50D2" w:rsidRPr="005B1674">
        <w:rPr>
          <w:rFonts w:ascii="Times New Roman" w:hAnsi="Times New Roman" w:cs="Times New Roman"/>
          <w:lang w:val="ru-RU"/>
        </w:rPr>
        <w:t>с</w:t>
      </w:r>
      <w:r w:rsidR="006C7154" w:rsidRPr="005B1674">
        <w:rPr>
          <w:rFonts w:ascii="Times New Roman" w:hAnsi="Times New Roman" w:cs="Times New Roman"/>
          <w:lang w:val="ru-RU"/>
        </w:rPr>
        <w:t>е прилаж</w:t>
      </w:r>
      <w:r w:rsidRPr="005B1674">
        <w:rPr>
          <w:rFonts w:ascii="Times New Roman" w:hAnsi="Times New Roman" w:cs="Times New Roman"/>
          <w:lang w:val="ru-RU"/>
        </w:rPr>
        <w:t>е у</w:t>
      </w:r>
      <w:r w:rsidR="001D50D2" w:rsidRPr="005B1674">
        <w:rPr>
          <w:rFonts w:ascii="Times New Roman" w:hAnsi="Times New Roman" w:cs="Times New Roman"/>
          <w:lang w:val="ru-RU"/>
        </w:rPr>
        <w:t>верење о упису дијететског производа</w:t>
      </w:r>
      <w:r w:rsidRPr="005B1674">
        <w:rPr>
          <w:rFonts w:ascii="Times New Roman" w:hAnsi="Times New Roman" w:cs="Times New Roman"/>
          <w:lang w:val="ru-RU"/>
        </w:rPr>
        <w:t xml:space="preserve">/суплемента </w:t>
      </w:r>
      <w:r w:rsidR="001D50D2" w:rsidRPr="005B1674">
        <w:rPr>
          <w:rFonts w:ascii="Times New Roman" w:hAnsi="Times New Roman" w:cs="Times New Roman"/>
          <w:lang w:val="ru-RU"/>
        </w:rPr>
        <w:t>у базу података Министарства здравља Републике Србије</w:t>
      </w:r>
    </w:p>
    <w:p w14:paraId="7C66911B" w14:textId="49C7CDD7" w:rsidR="00F35E70" w:rsidRPr="005B1674" w:rsidRDefault="005D1C00" w:rsidP="0016046B">
      <w:pPr>
        <w:pStyle w:val="ListParagraph"/>
        <w:ind w:left="1080" w:firstLine="0"/>
        <w:jc w:val="both"/>
        <w:rPr>
          <w:rFonts w:ascii="Times New Roman" w:hAnsi="Times New Roman" w:cs="Times New Roman"/>
          <w:lang w:val="ru-RU"/>
        </w:rPr>
      </w:pPr>
      <w:r w:rsidRPr="005B1674">
        <w:rPr>
          <w:rFonts w:ascii="Times New Roman" w:hAnsi="Times New Roman" w:cs="Times New Roman"/>
          <w:lang w:val="ru-RU"/>
        </w:rPr>
        <w:t xml:space="preserve">- </w:t>
      </w:r>
      <w:r w:rsidR="0016046B" w:rsidRPr="005B1674">
        <w:rPr>
          <w:rFonts w:ascii="Times New Roman" w:hAnsi="Times New Roman" w:cs="Times New Roman"/>
          <w:lang w:val="sr-Cyrl-RS"/>
        </w:rPr>
        <w:t>с</w:t>
      </w:r>
      <w:r w:rsidR="00F35E70" w:rsidRPr="005B1674">
        <w:rPr>
          <w:rFonts w:ascii="Times New Roman" w:hAnsi="Times New Roman" w:cs="Times New Roman"/>
          <w:lang w:val="ru-RU"/>
        </w:rPr>
        <w:t xml:space="preserve">тручно мишљење и аналитички извештај о здравственој исправности и безбедности производа или здравствени сертификат, издато од стране </w:t>
      </w:r>
      <w:r w:rsidR="004354E8">
        <w:rPr>
          <w:rFonts w:ascii="Times New Roman" w:hAnsi="Times New Roman" w:cs="Times New Roman"/>
          <w:lang w:val="ru-RU"/>
        </w:rPr>
        <w:t>а</w:t>
      </w:r>
      <w:r w:rsidR="00F35E70" w:rsidRPr="005B1674">
        <w:rPr>
          <w:rFonts w:ascii="Times New Roman" w:hAnsi="Times New Roman" w:cs="Times New Roman"/>
          <w:lang w:val="ru-RU"/>
        </w:rPr>
        <w:t>кредитоване лабораторије за испитивање хране земље произвођача или земље извозника, или надлежни орган земље произвођача или земље извозника</w:t>
      </w:r>
    </w:p>
    <w:p w14:paraId="05D9BCB0" w14:textId="03732C91" w:rsidR="00F35E70" w:rsidRPr="005B1674" w:rsidRDefault="0016046B"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ru-RU"/>
        </w:rPr>
        <w:t>п</w:t>
      </w:r>
      <w:r w:rsidR="00F35E70" w:rsidRPr="005B1674">
        <w:rPr>
          <w:rFonts w:ascii="Times New Roman" w:hAnsi="Times New Roman" w:cs="Times New Roman"/>
          <w:lang w:val="ru-RU"/>
        </w:rPr>
        <w:t>ревод декларације производа на српски језик</w:t>
      </w:r>
    </w:p>
    <w:p w14:paraId="0D28536E" w14:textId="3B8A9EB9" w:rsidR="00F35E70" w:rsidRPr="005B1674" w:rsidRDefault="0016046B"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ru-RU"/>
        </w:rPr>
        <w:t>п</w:t>
      </w:r>
      <w:r w:rsidR="00F35E70" w:rsidRPr="005B1674">
        <w:rPr>
          <w:rFonts w:ascii="Times New Roman" w:hAnsi="Times New Roman" w:cs="Times New Roman"/>
          <w:lang w:val="ru-RU"/>
        </w:rPr>
        <w:t>роизвођачка спецификација (изјава произвођача са подацима о врсти, саставу и чистоћи сировина, хемијских средстава, адитива, арома и других супстанци употребљених у производњи хране), издата од стране произвођача хране из стране земље</w:t>
      </w:r>
    </w:p>
    <w:p w14:paraId="5F154BDF" w14:textId="77732F05" w:rsidR="00F35E70" w:rsidRPr="005B1674" w:rsidRDefault="0016046B"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ru-RU"/>
        </w:rPr>
        <w:t>д</w:t>
      </w:r>
      <w:r w:rsidR="00F35E70" w:rsidRPr="005B1674">
        <w:rPr>
          <w:rFonts w:ascii="Times New Roman" w:hAnsi="Times New Roman" w:cs="Times New Roman"/>
          <w:lang w:val="ru-RU"/>
        </w:rPr>
        <w:t>оказ о пореклу желатина и других материјала у контакту са храном, уколико је храна упакована у овакву врсту материјала, за произвођаче хране која је упакована у желатин и друге материјале, издат од стране произвођача из стране земље</w:t>
      </w:r>
    </w:p>
    <w:p w14:paraId="4F0C8A98" w14:textId="5BB82F1E" w:rsidR="00F35E70" w:rsidRPr="005B1674" w:rsidRDefault="0016046B"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ru-RU"/>
        </w:rPr>
        <w:t>д</w:t>
      </w:r>
      <w:r w:rsidR="00F35E70" w:rsidRPr="005B1674">
        <w:rPr>
          <w:rFonts w:ascii="Times New Roman" w:hAnsi="Times New Roman" w:cs="Times New Roman"/>
          <w:lang w:val="ru-RU"/>
        </w:rPr>
        <w:t>оказ произвођача о примени система стандарда самоконтроле у производњи хране (ХАЦЦП, БРЦ, ИФС, ИСО) или добре произвођачке праксе, издат од надлежног органа земље произвођача</w:t>
      </w:r>
    </w:p>
    <w:p w14:paraId="2F2DC83B" w14:textId="175C6F37" w:rsidR="00F35E70" w:rsidRPr="005B1674" w:rsidRDefault="0016046B"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ru-RU"/>
        </w:rPr>
        <w:t>с</w:t>
      </w:r>
      <w:r w:rsidR="00F35E70" w:rsidRPr="005B1674">
        <w:rPr>
          <w:rFonts w:ascii="Times New Roman" w:hAnsi="Times New Roman" w:cs="Times New Roman"/>
          <w:lang w:val="ru-RU"/>
        </w:rPr>
        <w:t>ертификат о слободном промету у земљи произвођача за храну која се увози, за подносиоца захтева који увози готове производе хране, издат од стране надлежног органа земље произвођача</w:t>
      </w:r>
    </w:p>
    <w:p w14:paraId="67F9B968" w14:textId="77777777" w:rsidR="002D7C7C" w:rsidRPr="005B1674" w:rsidRDefault="0016046B"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sr-Cyrl-RS"/>
        </w:rPr>
        <w:t>доказ да је нова храна пре стављања на тржиште Републике Србије добила дозволу</w:t>
      </w:r>
    </w:p>
    <w:p w14:paraId="78084001" w14:textId="7278B827" w:rsidR="0016046B" w:rsidRPr="005B1674" w:rsidRDefault="002D7C7C" w:rsidP="00A06B7B">
      <w:pPr>
        <w:pStyle w:val="ListParagraph"/>
        <w:numPr>
          <w:ilvl w:val="1"/>
          <w:numId w:val="34"/>
        </w:numPr>
        <w:jc w:val="both"/>
        <w:rPr>
          <w:rFonts w:ascii="Times New Roman" w:hAnsi="Times New Roman" w:cs="Times New Roman"/>
          <w:lang w:val="ru-RU"/>
        </w:rPr>
      </w:pPr>
      <w:r w:rsidRPr="005B1674">
        <w:rPr>
          <w:rFonts w:ascii="Times New Roman" w:hAnsi="Times New Roman" w:cs="Times New Roman"/>
          <w:lang w:val="sr-Cyrl-RS"/>
        </w:rPr>
        <w:t>доказ да су ензими укључени у листу одобрених ензима</w:t>
      </w:r>
      <w:r w:rsidR="0016046B" w:rsidRPr="005B1674">
        <w:rPr>
          <w:rFonts w:ascii="Times New Roman" w:hAnsi="Times New Roman" w:cs="Times New Roman"/>
          <w:lang w:val="sr-Cyrl-RS"/>
        </w:rPr>
        <w:t xml:space="preserve"> </w:t>
      </w:r>
    </w:p>
    <w:p w14:paraId="522CA700" w14:textId="77777777" w:rsidR="002D7C7C" w:rsidRPr="005B1674" w:rsidRDefault="002D7C7C" w:rsidP="002D7C7C">
      <w:pPr>
        <w:jc w:val="both"/>
        <w:rPr>
          <w:sz w:val="22"/>
          <w:szCs w:val="22"/>
          <w:lang w:val="ru-RU"/>
        </w:rPr>
      </w:pPr>
    </w:p>
    <w:p w14:paraId="4CEB0405" w14:textId="3F03E494" w:rsidR="00F35E70" w:rsidRPr="005B1674" w:rsidRDefault="002D7C7C" w:rsidP="002D7C7C">
      <w:pPr>
        <w:jc w:val="both"/>
        <w:rPr>
          <w:sz w:val="22"/>
          <w:szCs w:val="22"/>
          <w:lang w:val="ru-RU"/>
        </w:rPr>
      </w:pPr>
      <w:r w:rsidRPr="005B1674">
        <w:rPr>
          <w:sz w:val="22"/>
          <w:szCs w:val="22"/>
          <w:lang w:val="ru-RU"/>
        </w:rPr>
        <w:t>Сва</w:t>
      </w:r>
      <w:r w:rsidR="001C45B0" w:rsidRPr="005B1674">
        <w:rPr>
          <w:sz w:val="22"/>
          <w:szCs w:val="22"/>
          <w:lang w:val="ru-RU"/>
        </w:rPr>
        <w:t xml:space="preserve"> наведена документа </w:t>
      </w:r>
      <w:r w:rsidRPr="005B1674">
        <w:rPr>
          <w:sz w:val="22"/>
          <w:szCs w:val="22"/>
          <w:lang w:val="ru-RU"/>
        </w:rPr>
        <w:t xml:space="preserve">се </w:t>
      </w:r>
      <w:r w:rsidR="001C45B0" w:rsidRPr="005B1674">
        <w:rPr>
          <w:sz w:val="22"/>
          <w:szCs w:val="22"/>
          <w:lang w:val="ru-RU"/>
        </w:rPr>
        <w:t xml:space="preserve">достављају </w:t>
      </w:r>
      <w:r w:rsidRPr="005B1674">
        <w:rPr>
          <w:sz w:val="22"/>
          <w:szCs w:val="22"/>
          <w:lang w:val="ru-RU"/>
        </w:rPr>
        <w:t>као</w:t>
      </w:r>
      <w:r w:rsidR="001C45B0" w:rsidRPr="005B1674">
        <w:rPr>
          <w:sz w:val="22"/>
          <w:szCs w:val="22"/>
          <w:lang w:val="ru-RU"/>
        </w:rPr>
        <w:t xml:space="preserve"> фотокопије оригинала и превод на српски језик од овлашћеног судског тумача. </w:t>
      </w:r>
    </w:p>
    <w:p w14:paraId="50429240" w14:textId="77777777" w:rsidR="00CF1D42" w:rsidRPr="005B1674" w:rsidRDefault="00CF1D42" w:rsidP="002D7C7C">
      <w:pPr>
        <w:jc w:val="both"/>
        <w:rPr>
          <w:sz w:val="22"/>
          <w:szCs w:val="22"/>
          <w:lang w:val="ru-RU"/>
        </w:rPr>
      </w:pPr>
    </w:p>
    <w:p w14:paraId="408D3FD7" w14:textId="6F87691B" w:rsidR="002D7C7C" w:rsidRPr="00032E50" w:rsidRDefault="00A02674" w:rsidP="00032E50">
      <w:pPr>
        <w:rPr>
          <w:sz w:val="22"/>
          <w:szCs w:val="22"/>
          <w:lang w:val="ru-RU"/>
        </w:rPr>
      </w:pPr>
      <w:r w:rsidRPr="004354E8">
        <w:rPr>
          <w:sz w:val="22"/>
          <w:szCs w:val="22"/>
          <w:lang w:val="ru-RU"/>
        </w:rPr>
        <w:t>С обзиром да у поступку увоза хране, пошиљка може да се подвргне и лабораторијским испитивањима од стране акредитованих и овлашћених лабораторија у Републици Србији</w:t>
      </w:r>
      <w:r w:rsidRPr="004354E8">
        <w:rPr>
          <w:sz w:val="22"/>
          <w:szCs w:val="22"/>
          <w:lang w:val="sr-Cyrl-RS"/>
        </w:rPr>
        <w:t>, у циљу испитивања здравствене безбедности/исправности, захтев</w:t>
      </w:r>
      <w:r w:rsidR="00EE216D" w:rsidRPr="004354E8">
        <w:rPr>
          <w:sz w:val="22"/>
          <w:szCs w:val="22"/>
          <w:lang w:val="sr-Cyrl-RS"/>
        </w:rPr>
        <w:t>и</w:t>
      </w:r>
      <w:r w:rsidRPr="004354E8">
        <w:rPr>
          <w:sz w:val="22"/>
          <w:szCs w:val="22"/>
          <w:lang w:val="sr-Cyrl-RS"/>
        </w:rPr>
        <w:t xml:space="preserve"> за увоз пошиљке </w:t>
      </w:r>
      <w:r w:rsidR="00EE216D" w:rsidRPr="004354E8">
        <w:rPr>
          <w:sz w:val="22"/>
          <w:szCs w:val="22"/>
          <w:lang w:val="sr-Cyrl-RS"/>
        </w:rPr>
        <w:t>хране треба да се подносе правовремено</w:t>
      </w:r>
      <w:r w:rsidRPr="004354E8">
        <w:rPr>
          <w:sz w:val="22"/>
          <w:szCs w:val="22"/>
          <w:lang w:val="sr-Cyrl-RS"/>
        </w:rPr>
        <w:t xml:space="preserve">, у складу са плановима </w:t>
      </w:r>
      <w:r w:rsidR="00791978" w:rsidRPr="004354E8">
        <w:rPr>
          <w:sz w:val="22"/>
          <w:szCs w:val="22"/>
          <w:lang w:val="sr-Cyrl-RS"/>
        </w:rPr>
        <w:t xml:space="preserve">увозника за </w:t>
      </w:r>
      <w:r w:rsidRPr="004354E8">
        <w:rPr>
          <w:sz w:val="22"/>
          <w:szCs w:val="22"/>
          <w:lang w:val="sr-Cyrl-RS"/>
        </w:rPr>
        <w:t>набавк</w:t>
      </w:r>
      <w:r w:rsidR="00791978" w:rsidRPr="004354E8">
        <w:rPr>
          <w:sz w:val="22"/>
          <w:szCs w:val="22"/>
          <w:lang w:val="sr-Cyrl-RS"/>
        </w:rPr>
        <w:t>у</w:t>
      </w:r>
      <w:r w:rsidRPr="004354E8">
        <w:rPr>
          <w:sz w:val="22"/>
          <w:szCs w:val="22"/>
          <w:lang w:val="sr-Cyrl-RS"/>
        </w:rPr>
        <w:t xml:space="preserve"> и испорук</w:t>
      </w:r>
      <w:r w:rsidR="00791978" w:rsidRPr="004354E8">
        <w:rPr>
          <w:sz w:val="22"/>
          <w:szCs w:val="22"/>
          <w:lang w:val="sr-Cyrl-RS"/>
        </w:rPr>
        <w:t>у</w:t>
      </w:r>
      <w:r w:rsidRPr="004354E8">
        <w:rPr>
          <w:sz w:val="22"/>
          <w:szCs w:val="22"/>
          <w:lang w:val="sr-Cyrl-RS"/>
        </w:rPr>
        <w:t xml:space="preserve"> на тржиште Републике </w:t>
      </w:r>
      <w:r w:rsidR="00EE216D" w:rsidRPr="004354E8">
        <w:rPr>
          <w:sz w:val="22"/>
          <w:szCs w:val="22"/>
          <w:lang w:val="sr-Cyrl-RS"/>
        </w:rPr>
        <w:t xml:space="preserve">Србије, </w:t>
      </w:r>
      <w:r w:rsidR="00EE216D" w:rsidRPr="004354E8">
        <w:rPr>
          <w:sz w:val="22"/>
          <w:szCs w:val="22"/>
          <w:lang w:val="sr-Cyrl-RS"/>
        </w:rPr>
        <w:lastRenderedPageBreak/>
        <w:t xml:space="preserve">узевши у обзир и </w:t>
      </w:r>
      <w:r w:rsidR="00791978" w:rsidRPr="004354E8">
        <w:rPr>
          <w:sz w:val="22"/>
          <w:szCs w:val="22"/>
          <w:lang w:val="sr-Cyrl-RS"/>
        </w:rPr>
        <w:t>потенцијално</w:t>
      </w:r>
      <w:r w:rsidR="00791978" w:rsidRPr="005B1674">
        <w:rPr>
          <w:lang w:val="sr-Cyrl-RS"/>
        </w:rPr>
        <w:t xml:space="preserve"> </w:t>
      </w:r>
      <w:r w:rsidR="00791978" w:rsidRPr="00032E50">
        <w:rPr>
          <w:sz w:val="22"/>
          <w:szCs w:val="22"/>
          <w:lang w:val="sr-Cyrl-RS"/>
        </w:rPr>
        <w:t xml:space="preserve">потребно </w:t>
      </w:r>
      <w:r w:rsidR="00EE216D" w:rsidRPr="00032E50">
        <w:rPr>
          <w:sz w:val="22"/>
          <w:szCs w:val="22"/>
          <w:lang w:val="sr-Cyrl-RS"/>
        </w:rPr>
        <w:t xml:space="preserve">време </w:t>
      </w:r>
      <w:r w:rsidR="00791978" w:rsidRPr="00032E50">
        <w:rPr>
          <w:sz w:val="22"/>
          <w:szCs w:val="22"/>
          <w:lang w:val="sr-Cyrl-RS"/>
        </w:rPr>
        <w:t>за спровођење анализе и издавање стручног мишљења о здравственој исправности предметне хране</w:t>
      </w:r>
      <w:r w:rsidRPr="00032E50">
        <w:rPr>
          <w:sz w:val="22"/>
          <w:szCs w:val="22"/>
          <w:lang w:val="sr-Cyrl-RS"/>
        </w:rPr>
        <w:t xml:space="preserve"> </w:t>
      </w:r>
      <w:r w:rsidRPr="00032E50">
        <w:rPr>
          <w:sz w:val="22"/>
          <w:szCs w:val="22"/>
          <w:lang w:val="ru-RU"/>
        </w:rPr>
        <w:t xml:space="preserve"> </w:t>
      </w:r>
    </w:p>
    <w:p w14:paraId="57595CDC" w14:textId="77777777" w:rsidR="002B6416" w:rsidRPr="00032E50" w:rsidRDefault="002B6416" w:rsidP="00032E50">
      <w:pPr>
        <w:rPr>
          <w:b/>
          <w:sz w:val="22"/>
          <w:szCs w:val="22"/>
          <w:lang w:val="sr-Cyrl-CS"/>
        </w:rPr>
      </w:pPr>
    </w:p>
    <w:p w14:paraId="1A4C4BB3" w14:textId="0A289CAF" w:rsidR="002B6416" w:rsidRPr="004354E8" w:rsidRDefault="002D7C7C" w:rsidP="00032E50">
      <w:pPr>
        <w:rPr>
          <w:bCs/>
          <w:sz w:val="22"/>
          <w:szCs w:val="22"/>
          <w:lang w:val="sr-Cyrl-CS"/>
        </w:rPr>
      </w:pPr>
      <w:r w:rsidRPr="004354E8">
        <w:rPr>
          <w:bCs/>
          <w:sz w:val="22"/>
          <w:szCs w:val="22"/>
          <w:lang w:val="sr-Cyrl-CS"/>
        </w:rPr>
        <w:t xml:space="preserve">На сајту Министарства здравља </w:t>
      </w:r>
      <w:hyperlink r:id="rId8" w:history="1">
        <w:r w:rsidR="00CF1D42" w:rsidRPr="004354E8">
          <w:rPr>
            <w:rStyle w:val="Hyperlink"/>
            <w:bCs/>
            <w:sz w:val="22"/>
            <w:szCs w:val="22"/>
            <w:lang w:val="sr-Cyrl-CS"/>
          </w:rPr>
          <w:t>https://www.zdravlje.gov.rs/tekst/344502/obrasci-zahtevi-i-uputstva.php</w:t>
        </w:r>
      </w:hyperlink>
      <w:r w:rsidR="00CF1D42" w:rsidRPr="004354E8">
        <w:rPr>
          <w:bCs/>
          <w:sz w:val="22"/>
          <w:szCs w:val="22"/>
          <w:lang w:val="sr-Cyrl-CS"/>
        </w:rPr>
        <w:t xml:space="preserve"> се налази захтев за санитарни преглед пошиљке из увоза са упутством за попуњавање захтева</w:t>
      </w:r>
    </w:p>
    <w:p w14:paraId="1B8B9593" w14:textId="395D0E9C" w:rsidR="00CF1D42" w:rsidRPr="004354E8" w:rsidRDefault="00791978" w:rsidP="00032E50">
      <w:pPr>
        <w:rPr>
          <w:rStyle w:val="Hyperlink"/>
          <w:bCs/>
          <w:sz w:val="22"/>
          <w:szCs w:val="22"/>
          <w:lang w:val="sr-Latn-RS"/>
        </w:rPr>
      </w:pPr>
      <w:r w:rsidRPr="004354E8">
        <w:rPr>
          <w:bCs/>
          <w:sz w:val="22"/>
          <w:szCs w:val="22"/>
          <w:lang w:val="sr-Cyrl-CS"/>
        </w:rPr>
        <w:t xml:space="preserve">Захтеви за увоз хране, као и обрада захтева се у Одељењу граничне санитарне инспекције </w:t>
      </w:r>
      <w:r w:rsidR="004354E8" w:rsidRPr="004354E8">
        <w:rPr>
          <w:bCs/>
          <w:sz w:val="22"/>
          <w:szCs w:val="22"/>
          <w:lang w:val="sr-Cyrl-CS"/>
        </w:rPr>
        <w:t>спроводе</w:t>
      </w:r>
      <w:r w:rsidRPr="004354E8">
        <w:rPr>
          <w:bCs/>
          <w:sz w:val="22"/>
          <w:szCs w:val="22"/>
          <w:lang w:val="sr-Cyrl-CS"/>
        </w:rPr>
        <w:t xml:space="preserve"> кроз систем е – писарнице. Подношење захтева за санитарни надзор у поступку увоза хране </w:t>
      </w:r>
      <w:r w:rsidR="00B95DB2" w:rsidRPr="004354E8">
        <w:rPr>
          <w:bCs/>
          <w:sz w:val="22"/>
          <w:szCs w:val="22"/>
          <w:lang w:val="sr-Cyrl-CS"/>
        </w:rPr>
        <w:t xml:space="preserve">врши се електронски преко портала еУправе на следећем линку </w:t>
      </w:r>
      <w:hyperlink r:id="rId9" w:history="1">
        <w:r w:rsidR="00B95DB2" w:rsidRPr="004354E8">
          <w:rPr>
            <w:rStyle w:val="Hyperlink"/>
            <w:bCs/>
            <w:sz w:val="22"/>
            <w:szCs w:val="22"/>
            <w:lang w:val="sr-Cyrl-CS"/>
          </w:rPr>
          <w:t>https://euprava.gov.rs/usluga-episarnica</w:t>
        </w:r>
      </w:hyperlink>
    </w:p>
    <w:p w14:paraId="15D9B7E5" w14:textId="7E13CCF8" w:rsidR="00032E50" w:rsidRPr="004354E8" w:rsidRDefault="00032E50" w:rsidP="00032E50">
      <w:pPr>
        <w:rPr>
          <w:color w:val="0D4077"/>
          <w:sz w:val="22"/>
          <w:szCs w:val="22"/>
        </w:rPr>
      </w:pPr>
      <w:r w:rsidRPr="004354E8">
        <w:rPr>
          <w:color w:val="0D4077"/>
          <w:sz w:val="22"/>
          <w:szCs w:val="22"/>
          <w:lang w:val="sr-Cyrl-RS"/>
        </w:rPr>
        <w:t>Поступци за одабир на порталу су следећи</w:t>
      </w:r>
      <w:r w:rsidRPr="004354E8">
        <w:rPr>
          <w:color w:val="0D4077"/>
          <w:sz w:val="22"/>
          <w:szCs w:val="22"/>
        </w:rPr>
        <w:t>: </w:t>
      </w:r>
    </w:p>
    <w:p w14:paraId="5C7077CC" w14:textId="77777777" w:rsidR="00032E50" w:rsidRPr="004354E8" w:rsidRDefault="00032E50" w:rsidP="00032E50">
      <w:pPr>
        <w:rPr>
          <w:color w:val="0D4077"/>
          <w:sz w:val="22"/>
          <w:szCs w:val="22"/>
        </w:rPr>
      </w:pPr>
      <w:proofErr w:type="spellStart"/>
      <w:r w:rsidRPr="004354E8">
        <w:rPr>
          <w:color w:val="0D4077"/>
          <w:sz w:val="22"/>
          <w:szCs w:val="22"/>
          <w:u w:val="single"/>
        </w:rPr>
        <w:t>Подношење</w:t>
      </w:r>
      <w:proofErr w:type="spellEnd"/>
      <w:r w:rsidRPr="004354E8">
        <w:rPr>
          <w:color w:val="0D4077"/>
          <w:sz w:val="22"/>
          <w:szCs w:val="22"/>
          <w:u w:val="single"/>
        </w:rPr>
        <w:t xml:space="preserve"> </w:t>
      </w:r>
      <w:proofErr w:type="spellStart"/>
      <w:r w:rsidRPr="004354E8">
        <w:rPr>
          <w:color w:val="0D4077"/>
          <w:sz w:val="22"/>
          <w:szCs w:val="22"/>
          <w:u w:val="single"/>
        </w:rPr>
        <w:t>захтева</w:t>
      </w:r>
      <w:proofErr w:type="spellEnd"/>
      <w:r w:rsidRPr="004354E8">
        <w:rPr>
          <w:color w:val="0D4077"/>
          <w:sz w:val="22"/>
          <w:szCs w:val="22"/>
          <w:u w:val="single"/>
        </w:rPr>
        <w:t xml:space="preserve"> </w:t>
      </w:r>
      <w:proofErr w:type="spellStart"/>
      <w:r w:rsidRPr="004354E8">
        <w:rPr>
          <w:color w:val="0D4077"/>
          <w:sz w:val="22"/>
          <w:szCs w:val="22"/>
          <w:u w:val="single"/>
        </w:rPr>
        <w:t>за</w:t>
      </w:r>
      <w:proofErr w:type="spellEnd"/>
      <w:r w:rsidRPr="004354E8">
        <w:rPr>
          <w:color w:val="0D4077"/>
          <w:sz w:val="22"/>
          <w:szCs w:val="22"/>
          <w:u w:val="single"/>
        </w:rPr>
        <w:t> РЕДОВНИ </w:t>
      </w:r>
      <w:proofErr w:type="spellStart"/>
      <w:r w:rsidRPr="004354E8">
        <w:rPr>
          <w:color w:val="0D4077"/>
          <w:sz w:val="22"/>
          <w:szCs w:val="22"/>
          <w:u w:val="single"/>
        </w:rPr>
        <w:t>увоз</w:t>
      </w:r>
      <w:proofErr w:type="spellEnd"/>
      <w:r w:rsidRPr="004354E8">
        <w:rPr>
          <w:color w:val="0D4077"/>
          <w:sz w:val="22"/>
          <w:szCs w:val="22"/>
          <w:u w:val="single"/>
        </w:rPr>
        <w:t>:</w:t>
      </w:r>
    </w:p>
    <w:p w14:paraId="61B0C25F" w14:textId="77777777" w:rsidR="00032E50" w:rsidRPr="004354E8" w:rsidRDefault="00032E50" w:rsidP="00032E50">
      <w:pPr>
        <w:rPr>
          <w:color w:val="0D4077"/>
          <w:sz w:val="22"/>
          <w:szCs w:val="22"/>
        </w:rPr>
      </w:pPr>
      <w:proofErr w:type="spellStart"/>
      <w:r w:rsidRPr="004354E8">
        <w:rPr>
          <w:color w:val="0D4077"/>
          <w:sz w:val="22"/>
          <w:szCs w:val="22"/>
        </w:rPr>
        <w:t>Санитарни</w:t>
      </w:r>
      <w:proofErr w:type="spellEnd"/>
      <w:r w:rsidRPr="004354E8">
        <w:rPr>
          <w:color w:val="0D4077"/>
          <w:sz w:val="22"/>
          <w:szCs w:val="22"/>
        </w:rPr>
        <w:t xml:space="preserve"> </w:t>
      </w:r>
      <w:proofErr w:type="spellStart"/>
      <w:r w:rsidRPr="004354E8">
        <w:rPr>
          <w:color w:val="0D4077"/>
          <w:sz w:val="22"/>
          <w:szCs w:val="22"/>
        </w:rPr>
        <w:t>надзор</w:t>
      </w:r>
      <w:proofErr w:type="spellEnd"/>
      <w:r w:rsidRPr="004354E8">
        <w:rPr>
          <w:color w:val="0D4077"/>
          <w:sz w:val="22"/>
          <w:szCs w:val="22"/>
        </w:rPr>
        <w:t xml:space="preserve"> - </w:t>
      </w:r>
      <w:proofErr w:type="spellStart"/>
      <w:r w:rsidRPr="004354E8">
        <w:rPr>
          <w:color w:val="0D4077"/>
          <w:sz w:val="22"/>
          <w:szCs w:val="22"/>
        </w:rPr>
        <w:t>преглед</w:t>
      </w:r>
      <w:proofErr w:type="spellEnd"/>
      <w:r w:rsidRPr="004354E8">
        <w:rPr>
          <w:color w:val="0D4077"/>
          <w:sz w:val="22"/>
          <w:szCs w:val="22"/>
        </w:rPr>
        <w:t xml:space="preserve"> </w:t>
      </w:r>
      <w:proofErr w:type="spellStart"/>
      <w:r w:rsidRPr="004354E8">
        <w:rPr>
          <w:color w:val="0D4077"/>
          <w:sz w:val="22"/>
          <w:szCs w:val="22"/>
        </w:rPr>
        <w:t>пошиљки</w:t>
      </w:r>
      <w:proofErr w:type="spellEnd"/>
      <w:r w:rsidRPr="004354E8">
        <w:rPr>
          <w:color w:val="0D4077"/>
          <w:sz w:val="22"/>
          <w:szCs w:val="22"/>
        </w:rPr>
        <w:t xml:space="preserve"> </w:t>
      </w:r>
      <w:proofErr w:type="spellStart"/>
      <w:r w:rsidRPr="004354E8">
        <w:rPr>
          <w:color w:val="0D4077"/>
          <w:sz w:val="22"/>
          <w:szCs w:val="22"/>
        </w:rPr>
        <w:t>хране</w:t>
      </w:r>
      <w:proofErr w:type="spellEnd"/>
      <w:r w:rsidRPr="004354E8">
        <w:rPr>
          <w:color w:val="0D4077"/>
          <w:sz w:val="22"/>
          <w:szCs w:val="22"/>
        </w:rPr>
        <w:t xml:space="preserve"> </w:t>
      </w:r>
      <w:proofErr w:type="spellStart"/>
      <w:r w:rsidRPr="004354E8">
        <w:rPr>
          <w:color w:val="0D4077"/>
          <w:sz w:val="22"/>
          <w:szCs w:val="22"/>
        </w:rPr>
        <w:t>приликом</w:t>
      </w:r>
      <w:proofErr w:type="spellEnd"/>
      <w:r w:rsidRPr="004354E8">
        <w:rPr>
          <w:color w:val="0D4077"/>
          <w:sz w:val="22"/>
          <w:szCs w:val="22"/>
        </w:rPr>
        <w:t xml:space="preserve"> </w:t>
      </w:r>
      <w:proofErr w:type="spellStart"/>
      <w:r w:rsidRPr="004354E8">
        <w:rPr>
          <w:color w:val="0D4077"/>
          <w:sz w:val="22"/>
          <w:szCs w:val="22"/>
        </w:rPr>
        <w:t>увоза</w:t>
      </w:r>
      <w:proofErr w:type="spellEnd"/>
      <w:r w:rsidRPr="004354E8">
        <w:rPr>
          <w:color w:val="0D4077"/>
          <w:sz w:val="22"/>
          <w:szCs w:val="22"/>
        </w:rPr>
        <w:t xml:space="preserve"> </w:t>
      </w:r>
      <w:proofErr w:type="spellStart"/>
      <w:r w:rsidRPr="004354E8">
        <w:rPr>
          <w:color w:val="0D4077"/>
          <w:sz w:val="22"/>
          <w:szCs w:val="22"/>
        </w:rPr>
        <w:t>ради</w:t>
      </w:r>
      <w:proofErr w:type="spellEnd"/>
      <w:r w:rsidRPr="004354E8">
        <w:rPr>
          <w:color w:val="0D4077"/>
          <w:sz w:val="22"/>
          <w:szCs w:val="22"/>
        </w:rPr>
        <w:t xml:space="preserve"> </w:t>
      </w:r>
      <w:proofErr w:type="spellStart"/>
      <w:r w:rsidRPr="004354E8">
        <w:rPr>
          <w:color w:val="0D4077"/>
          <w:sz w:val="22"/>
          <w:szCs w:val="22"/>
        </w:rPr>
        <w:t>утврђивања</w:t>
      </w:r>
      <w:proofErr w:type="spellEnd"/>
      <w:r w:rsidRPr="004354E8">
        <w:rPr>
          <w:color w:val="0D4077"/>
          <w:sz w:val="22"/>
          <w:szCs w:val="22"/>
        </w:rPr>
        <w:t xml:space="preserve"> </w:t>
      </w:r>
      <w:proofErr w:type="spellStart"/>
      <w:r w:rsidRPr="004354E8">
        <w:rPr>
          <w:color w:val="0D4077"/>
          <w:sz w:val="22"/>
          <w:szCs w:val="22"/>
        </w:rPr>
        <w:t>њене</w:t>
      </w:r>
      <w:proofErr w:type="spellEnd"/>
      <w:r w:rsidRPr="004354E8">
        <w:rPr>
          <w:color w:val="0D4077"/>
          <w:sz w:val="22"/>
          <w:szCs w:val="22"/>
        </w:rPr>
        <w:t xml:space="preserve"> </w:t>
      </w:r>
      <w:proofErr w:type="spellStart"/>
      <w:r w:rsidRPr="004354E8">
        <w:rPr>
          <w:color w:val="0D4077"/>
          <w:sz w:val="22"/>
          <w:szCs w:val="22"/>
        </w:rPr>
        <w:t>здравствене</w:t>
      </w:r>
      <w:proofErr w:type="spellEnd"/>
      <w:r w:rsidRPr="004354E8">
        <w:rPr>
          <w:color w:val="0D4077"/>
          <w:sz w:val="22"/>
          <w:szCs w:val="22"/>
        </w:rPr>
        <w:t xml:space="preserve"> </w:t>
      </w:r>
      <w:proofErr w:type="spellStart"/>
      <w:r w:rsidRPr="004354E8">
        <w:rPr>
          <w:color w:val="0D4077"/>
          <w:sz w:val="22"/>
          <w:szCs w:val="22"/>
        </w:rPr>
        <w:t>безбедности</w:t>
      </w:r>
      <w:proofErr w:type="spellEnd"/>
    </w:p>
    <w:p w14:paraId="551D9A9D" w14:textId="77777777" w:rsidR="00032E50" w:rsidRPr="004354E8" w:rsidRDefault="00032E50" w:rsidP="00032E50">
      <w:pPr>
        <w:rPr>
          <w:color w:val="0D4077"/>
          <w:sz w:val="22"/>
          <w:szCs w:val="22"/>
        </w:rPr>
      </w:pPr>
      <w:proofErr w:type="spellStart"/>
      <w:r w:rsidRPr="004354E8">
        <w:rPr>
          <w:color w:val="0D4077"/>
          <w:sz w:val="22"/>
          <w:szCs w:val="22"/>
        </w:rPr>
        <w:t>Санитарни</w:t>
      </w:r>
      <w:proofErr w:type="spellEnd"/>
      <w:r w:rsidRPr="004354E8">
        <w:rPr>
          <w:color w:val="0D4077"/>
          <w:sz w:val="22"/>
          <w:szCs w:val="22"/>
        </w:rPr>
        <w:t xml:space="preserve"> </w:t>
      </w:r>
      <w:proofErr w:type="spellStart"/>
      <w:r w:rsidRPr="004354E8">
        <w:rPr>
          <w:color w:val="0D4077"/>
          <w:sz w:val="22"/>
          <w:szCs w:val="22"/>
        </w:rPr>
        <w:t>надзор</w:t>
      </w:r>
      <w:proofErr w:type="spellEnd"/>
      <w:r w:rsidRPr="004354E8">
        <w:rPr>
          <w:color w:val="0D4077"/>
          <w:sz w:val="22"/>
          <w:szCs w:val="22"/>
        </w:rPr>
        <w:t xml:space="preserve"> - </w:t>
      </w:r>
      <w:proofErr w:type="spellStart"/>
      <w:r w:rsidRPr="004354E8">
        <w:rPr>
          <w:color w:val="0D4077"/>
          <w:sz w:val="22"/>
          <w:szCs w:val="22"/>
        </w:rPr>
        <w:t>преглед</w:t>
      </w:r>
      <w:proofErr w:type="spellEnd"/>
      <w:r w:rsidRPr="004354E8">
        <w:rPr>
          <w:color w:val="0D4077"/>
          <w:sz w:val="22"/>
          <w:szCs w:val="22"/>
        </w:rPr>
        <w:t xml:space="preserve"> </w:t>
      </w:r>
      <w:proofErr w:type="spellStart"/>
      <w:r w:rsidRPr="004354E8">
        <w:rPr>
          <w:color w:val="0D4077"/>
          <w:sz w:val="22"/>
          <w:szCs w:val="22"/>
        </w:rPr>
        <w:t>пошиљки</w:t>
      </w:r>
      <w:proofErr w:type="spellEnd"/>
      <w:r w:rsidRPr="004354E8">
        <w:rPr>
          <w:color w:val="0D4077"/>
          <w:sz w:val="22"/>
          <w:szCs w:val="22"/>
        </w:rPr>
        <w:t xml:space="preserve"> </w:t>
      </w:r>
      <w:proofErr w:type="spellStart"/>
      <w:r w:rsidRPr="004354E8">
        <w:rPr>
          <w:color w:val="0D4077"/>
          <w:sz w:val="22"/>
          <w:szCs w:val="22"/>
        </w:rPr>
        <w:t>предмета</w:t>
      </w:r>
      <w:proofErr w:type="spellEnd"/>
      <w:r w:rsidRPr="004354E8">
        <w:rPr>
          <w:color w:val="0D4077"/>
          <w:sz w:val="22"/>
          <w:szCs w:val="22"/>
        </w:rPr>
        <w:t xml:space="preserve"> </w:t>
      </w:r>
      <w:proofErr w:type="spellStart"/>
      <w:r w:rsidRPr="004354E8">
        <w:rPr>
          <w:color w:val="0D4077"/>
          <w:sz w:val="22"/>
          <w:szCs w:val="22"/>
        </w:rPr>
        <w:t>опште</w:t>
      </w:r>
      <w:proofErr w:type="spellEnd"/>
      <w:r w:rsidRPr="004354E8">
        <w:rPr>
          <w:color w:val="0D4077"/>
          <w:sz w:val="22"/>
          <w:szCs w:val="22"/>
        </w:rPr>
        <w:t xml:space="preserve"> </w:t>
      </w:r>
      <w:proofErr w:type="spellStart"/>
      <w:r w:rsidRPr="004354E8">
        <w:rPr>
          <w:color w:val="0D4077"/>
          <w:sz w:val="22"/>
          <w:szCs w:val="22"/>
        </w:rPr>
        <w:t>употребе</w:t>
      </w:r>
      <w:proofErr w:type="spellEnd"/>
      <w:r w:rsidRPr="004354E8">
        <w:rPr>
          <w:color w:val="0D4077"/>
          <w:sz w:val="22"/>
          <w:szCs w:val="22"/>
        </w:rPr>
        <w:t xml:space="preserve"> </w:t>
      </w:r>
      <w:proofErr w:type="spellStart"/>
      <w:r w:rsidRPr="004354E8">
        <w:rPr>
          <w:color w:val="0D4077"/>
          <w:sz w:val="22"/>
          <w:szCs w:val="22"/>
        </w:rPr>
        <w:t>приликом</w:t>
      </w:r>
      <w:proofErr w:type="spellEnd"/>
      <w:r w:rsidRPr="004354E8">
        <w:rPr>
          <w:color w:val="0D4077"/>
          <w:sz w:val="22"/>
          <w:szCs w:val="22"/>
        </w:rPr>
        <w:t xml:space="preserve"> </w:t>
      </w:r>
      <w:proofErr w:type="spellStart"/>
      <w:r w:rsidRPr="004354E8">
        <w:rPr>
          <w:color w:val="0D4077"/>
          <w:sz w:val="22"/>
          <w:szCs w:val="22"/>
        </w:rPr>
        <w:t>увоза</w:t>
      </w:r>
      <w:proofErr w:type="spellEnd"/>
      <w:r w:rsidRPr="004354E8">
        <w:rPr>
          <w:color w:val="0D4077"/>
          <w:sz w:val="22"/>
          <w:szCs w:val="22"/>
        </w:rPr>
        <w:t xml:space="preserve"> </w:t>
      </w:r>
      <w:proofErr w:type="spellStart"/>
      <w:r w:rsidRPr="004354E8">
        <w:rPr>
          <w:color w:val="0D4077"/>
          <w:sz w:val="22"/>
          <w:szCs w:val="22"/>
        </w:rPr>
        <w:t>ради</w:t>
      </w:r>
      <w:proofErr w:type="spellEnd"/>
      <w:r w:rsidRPr="004354E8">
        <w:rPr>
          <w:color w:val="0D4077"/>
          <w:sz w:val="22"/>
          <w:szCs w:val="22"/>
        </w:rPr>
        <w:t xml:space="preserve"> </w:t>
      </w:r>
      <w:proofErr w:type="spellStart"/>
      <w:r w:rsidRPr="004354E8">
        <w:rPr>
          <w:color w:val="0D4077"/>
          <w:sz w:val="22"/>
          <w:szCs w:val="22"/>
        </w:rPr>
        <w:t>утврђивања</w:t>
      </w:r>
      <w:proofErr w:type="spellEnd"/>
      <w:r w:rsidRPr="004354E8">
        <w:rPr>
          <w:color w:val="0D4077"/>
          <w:sz w:val="22"/>
          <w:szCs w:val="22"/>
        </w:rPr>
        <w:t xml:space="preserve"> </w:t>
      </w:r>
      <w:proofErr w:type="spellStart"/>
      <w:r w:rsidRPr="004354E8">
        <w:rPr>
          <w:color w:val="0D4077"/>
          <w:sz w:val="22"/>
          <w:szCs w:val="22"/>
        </w:rPr>
        <w:t>њихове</w:t>
      </w:r>
      <w:proofErr w:type="spellEnd"/>
      <w:r w:rsidRPr="004354E8">
        <w:rPr>
          <w:color w:val="0D4077"/>
          <w:sz w:val="22"/>
          <w:szCs w:val="22"/>
        </w:rPr>
        <w:t xml:space="preserve"> </w:t>
      </w:r>
      <w:proofErr w:type="spellStart"/>
      <w:r w:rsidRPr="004354E8">
        <w:rPr>
          <w:color w:val="0D4077"/>
          <w:sz w:val="22"/>
          <w:szCs w:val="22"/>
        </w:rPr>
        <w:t>здравствене</w:t>
      </w:r>
      <w:proofErr w:type="spellEnd"/>
      <w:r w:rsidRPr="004354E8">
        <w:rPr>
          <w:color w:val="0D4077"/>
          <w:sz w:val="22"/>
          <w:szCs w:val="22"/>
        </w:rPr>
        <w:t xml:space="preserve"> </w:t>
      </w:r>
      <w:proofErr w:type="spellStart"/>
      <w:r w:rsidRPr="004354E8">
        <w:rPr>
          <w:color w:val="0D4077"/>
          <w:sz w:val="22"/>
          <w:szCs w:val="22"/>
        </w:rPr>
        <w:t>исправности</w:t>
      </w:r>
      <w:proofErr w:type="spellEnd"/>
      <w:r w:rsidRPr="004354E8">
        <w:rPr>
          <w:color w:val="0D4077"/>
          <w:sz w:val="22"/>
          <w:szCs w:val="22"/>
        </w:rPr>
        <w:t xml:space="preserve"> </w:t>
      </w:r>
      <w:proofErr w:type="spellStart"/>
      <w:r w:rsidRPr="004354E8">
        <w:rPr>
          <w:color w:val="0D4077"/>
          <w:sz w:val="22"/>
          <w:szCs w:val="22"/>
        </w:rPr>
        <w:t>односно</w:t>
      </w:r>
      <w:proofErr w:type="spellEnd"/>
      <w:r w:rsidRPr="004354E8">
        <w:rPr>
          <w:color w:val="0D4077"/>
          <w:sz w:val="22"/>
          <w:szCs w:val="22"/>
        </w:rPr>
        <w:t xml:space="preserve"> </w:t>
      </w:r>
      <w:proofErr w:type="spellStart"/>
      <w:r w:rsidRPr="004354E8">
        <w:rPr>
          <w:color w:val="0D4077"/>
          <w:sz w:val="22"/>
          <w:szCs w:val="22"/>
        </w:rPr>
        <w:t>безбедности</w:t>
      </w:r>
      <w:proofErr w:type="spellEnd"/>
    </w:p>
    <w:p w14:paraId="7672008E" w14:textId="1A7147A8" w:rsidR="00032E50" w:rsidRPr="004354E8" w:rsidRDefault="00032E50" w:rsidP="00032E50">
      <w:pPr>
        <w:rPr>
          <w:color w:val="0D4077"/>
          <w:sz w:val="22"/>
          <w:szCs w:val="22"/>
        </w:rPr>
      </w:pPr>
      <w:r w:rsidRPr="004354E8">
        <w:rPr>
          <w:color w:val="0D4077"/>
          <w:sz w:val="22"/>
          <w:szCs w:val="22"/>
        </w:rPr>
        <w:t> </w:t>
      </w:r>
      <w:proofErr w:type="spellStart"/>
      <w:r w:rsidRPr="004354E8">
        <w:rPr>
          <w:color w:val="0D4077"/>
          <w:sz w:val="22"/>
          <w:szCs w:val="22"/>
          <w:u w:val="single"/>
        </w:rPr>
        <w:t>Подношење</w:t>
      </w:r>
      <w:proofErr w:type="spellEnd"/>
      <w:r w:rsidRPr="004354E8">
        <w:rPr>
          <w:color w:val="0D4077"/>
          <w:sz w:val="22"/>
          <w:szCs w:val="22"/>
          <w:u w:val="single"/>
        </w:rPr>
        <w:t xml:space="preserve"> </w:t>
      </w:r>
      <w:proofErr w:type="spellStart"/>
      <w:r w:rsidRPr="004354E8">
        <w:rPr>
          <w:color w:val="0D4077"/>
          <w:sz w:val="22"/>
          <w:szCs w:val="22"/>
          <w:u w:val="single"/>
        </w:rPr>
        <w:t>захтева</w:t>
      </w:r>
      <w:proofErr w:type="spellEnd"/>
      <w:r w:rsidRPr="004354E8">
        <w:rPr>
          <w:color w:val="0D4077"/>
          <w:sz w:val="22"/>
          <w:szCs w:val="22"/>
          <w:u w:val="single"/>
        </w:rPr>
        <w:t xml:space="preserve"> </w:t>
      </w:r>
      <w:proofErr w:type="spellStart"/>
      <w:r w:rsidRPr="004354E8">
        <w:rPr>
          <w:color w:val="0D4077"/>
          <w:sz w:val="22"/>
          <w:szCs w:val="22"/>
          <w:u w:val="single"/>
        </w:rPr>
        <w:t>за</w:t>
      </w:r>
      <w:proofErr w:type="spellEnd"/>
      <w:r w:rsidRPr="004354E8">
        <w:rPr>
          <w:color w:val="0D4077"/>
          <w:sz w:val="22"/>
          <w:szCs w:val="22"/>
          <w:u w:val="single"/>
        </w:rPr>
        <w:t xml:space="preserve"> </w:t>
      </w:r>
      <w:proofErr w:type="spellStart"/>
      <w:r w:rsidRPr="004354E8">
        <w:rPr>
          <w:color w:val="0D4077"/>
          <w:sz w:val="22"/>
          <w:szCs w:val="22"/>
          <w:u w:val="single"/>
        </w:rPr>
        <w:t>преглед</w:t>
      </w:r>
      <w:proofErr w:type="spellEnd"/>
      <w:r w:rsidRPr="004354E8">
        <w:rPr>
          <w:color w:val="0D4077"/>
          <w:sz w:val="22"/>
          <w:szCs w:val="22"/>
          <w:u w:val="single"/>
        </w:rPr>
        <w:t> УЗОРАКА:</w:t>
      </w:r>
    </w:p>
    <w:p w14:paraId="0E8C494A" w14:textId="77777777" w:rsidR="00032E50" w:rsidRPr="004354E8" w:rsidRDefault="00032E50" w:rsidP="00032E50">
      <w:pPr>
        <w:rPr>
          <w:color w:val="0D4077"/>
          <w:sz w:val="22"/>
          <w:szCs w:val="22"/>
        </w:rPr>
      </w:pPr>
      <w:proofErr w:type="spellStart"/>
      <w:r w:rsidRPr="004354E8">
        <w:rPr>
          <w:color w:val="0D4077"/>
          <w:sz w:val="22"/>
          <w:szCs w:val="22"/>
        </w:rPr>
        <w:t>Санитарни</w:t>
      </w:r>
      <w:proofErr w:type="spellEnd"/>
      <w:r w:rsidRPr="004354E8">
        <w:rPr>
          <w:color w:val="0D4077"/>
          <w:sz w:val="22"/>
          <w:szCs w:val="22"/>
        </w:rPr>
        <w:t xml:space="preserve"> </w:t>
      </w:r>
      <w:proofErr w:type="spellStart"/>
      <w:r w:rsidRPr="004354E8">
        <w:rPr>
          <w:color w:val="0D4077"/>
          <w:sz w:val="22"/>
          <w:szCs w:val="22"/>
        </w:rPr>
        <w:t>надзор</w:t>
      </w:r>
      <w:proofErr w:type="spellEnd"/>
      <w:r w:rsidRPr="004354E8">
        <w:rPr>
          <w:color w:val="0D4077"/>
          <w:sz w:val="22"/>
          <w:szCs w:val="22"/>
        </w:rPr>
        <w:t xml:space="preserve"> </w:t>
      </w:r>
      <w:proofErr w:type="spellStart"/>
      <w:r w:rsidRPr="004354E8">
        <w:rPr>
          <w:color w:val="0D4077"/>
          <w:sz w:val="22"/>
          <w:szCs w:val="22"/>
        </w:rPr>
        <w:t>над</w:t>
      </w:r>
      <w:proofErr w:type="spellEnd"/>
      <w:r w:rsidRPr="004354E8">
        <w:rPr>
          <w:color w:val="0D4077"/>
          <w:sz w:val="22"/>
          <w:szCs w:val="22"/>
        </w:rPr>
        <w:t xml:space="preserve"> </w:t>
      </w:r>
      <w:proofErr w:type="spellStart"/>
      <w:r w:rsidRPr="004354E8">
        <w:rPr>
          <w:color w:val="0D4077"/>
          <w:sz w:val="22"/>
          <w:szCs w:val="22"/>
        </w:rPr>
        <w:t>узорцима</w:t>
      </w:r>
      <w:proofErr w:type="spellEnd"/>
      <w:r w:rsidRPr="004354E8">
        <w:rPr>
          <w:color w:val="0D4077"/>
          <w:sz w:val="22"/>
          <w:szCs w:val="22"/>
        </w:rPr>
        <w:t xml:space="preserve"> </w:t>
      </w:r>
      <w:proofErr w:type="spellStart"/>
      <w:r w:rsidRPr="004354E8">
        <w:rPr>
          <w:color w:val="0D4077"/>
          <w:sz w:val="22"/>
          <w:szCs w:val="22"/>
        </w:rPr>
        <w:t>хране</w:t>
      </w:r>
      <w:proofErr w:type="spellEnd"/>
      <w:r w:rsidRPr="004354E8">
        <w:rPr>
          <w:color w:val="0D4077"/>
          <w:sz w:val="22"/>
          <w:szCs w:val="22"/>
        </w:rPr>
        <w:t xml:space="preserve"> и </w:t>
      </w:r>
      <w:proofErr w:type="spellStart"/>
      <w:r w:rsidRPr="004354E8">
        <w:rPr>
          <w:color w:val="0D4077"/>
          <w:sz w:val="22"/>
          <w:szCs w:val="22"/>
        </w:rPr>
        <w:t>предмета</w:t>
      </w:r>
      <w:proofErr w:type="spellEnd"/>
      <w:r w:rsidRPr="004354E8">
        <w:rPr>
          <w:color w:val="0D4077"/>
          <w:sz w:val="22"/>
          <w:szCs w:val="22"/>
        </w:rPr>
        <w:t xml:space="preserve"> </w:t>
      </w:r>
      <w:proofErr w:type="spellStart"/>
      <w:r w:rsidRPr="004354E8">
        <w:rPr>
          <w:color w:val="0D4077"/>
          <w:sz w:val="22"/>
          <w:szCs w:val="22"/>
        </w:rPr>
        <w:t>опште</w:t>
      </w:r>
      <w:proofErr w:type="spellEnd"/>
      <w:r w:rsidRPr="004354E8">
        <w:rPr>
          <w:color w:val="0D4077"/>
          <w:sz w:val="22"/>
          <w:szCs w:val="22"/>
        </w:rPr>
        <w:t xml:space="preserve"> </w:t>
      </w:r>
      <w:proofErr w:type="spellStart"/>
      <w:r w:rsidRPr="004354E8">
        <w:rPr>
          <w:color w:val="0D4077"/>
          <w:sz w:val="22"/>
          <w:szCs w:val="22"/>
        </w:rPr>
        <w:t>употребе</w:t>
      </w:r>
      <w:proofErr w:type="spellEnd"/>
      <w:r w:rsidRPr="004354E8">
        <w:rPr>
          <w:color w:val="0D4077"/>
          <w:sz w:val="22"/>
          <w:szCs w:val="22"/>
        </w:rPr>
        <w:t xml:space="preserve"> </w:t>
      </w:r>
      <w:proofErr w:type="spellStart"/>
      <w:r w:rsidRPr="004354E8">
        <w:rPr>
          <w:color w:val="0D4077"/>
          <w:sz w:val="22"/>
          <w:szCs w:val="22"/>
        </w:rPr>
        <w:t>који</w:t>
      </w:r>
      <w:proofErr w:type="spellEnd"/>
      <w:r w:rsidRPr="004354E8">
        <w:rPr>
          <w:color w:val="0D4077"/>
          <w:sz w:val="22"/>
          <w:szCs w:val="22"/>
        </w:rPr>
        <w:t xml:space="preserve"> </w:t>
      </w:r>
      <w:proofErr w:type="spellStart"/>
      <w:r w:rsidRPr="004354E8">
        <w:rPr>
          <w:color w:val="0D4077"/>
          <w:sz w:val="22"/>
          <w:szCs w:val="22"/>
        </w:rPr>
        <w:t>се</w:t>
      </w:r>
      <w:proofErr w:type="spellEnd"/>
      <w:r w:rsidRPr="004354E8">
        <w:rPr>
          <w:color w:val="0D4077"/>
          <w:sz w:val="22"/>
          <w:szCs w:val="22"/>
        </w:rPr>
        <w:t xml:space="preserve"> </w:t>
      </w:r>
      <w:proofErr w:type="spellStart"/>
      <w:r w:rsidRPr="004354E8">
        <w:rPr>
          <w:color w:val="0D4077"/>
          <w:sz w:val="22"/>
          <w:szCs w:val="22"/>
        </w:rPr>
        <w:t>увозе</w:t>
      </w:r>
      <w:proofErr w:type="spellEnd"/>
      <w:r w:rsidRPr="004354E8">
        <w:rPr>
          <w:color w:val="0D4077"/>
          <w:sz w:val="22"/>
          <w:szCs w:val="22"/>
        </w:rPr>
        <w:t xml:space="preserve"> </w:t>
      </w:r>
      <w:proofErr w:type="spellStart"/>
      <w:r w:rsidRPr="004354E8">
        <w:rPr>
          <w:color w:val="0D4077"/>
          <w:sz w:val="22"/>
          <w:szCs w:val="22"/>
        </w:rPr>
        <w:t>за</w:t>
      </w:r>
      <w:proofErr w:type="spellEnd"/>
      <w:r w:rsidRPr="004354E8">
        <w:rPr>
          <w:color w:val="0D4077"/>
          <w:sz w:val="22"/>
          <w:szCs w:val="22"/>
        </w:rPr>
        <w:t xml:space="preserve"> </w:t>
      </w:r>
      <w:proofErr w:type="spellStart"/>
      <w:r w:rsidRPr="004354E8">
        <w:rPr>
          <w:color w:val="0D4077"/>
          <w:sz w:val="22"/>
          <w:szCs w:val="22"/>
        </w:rPr>
        <w:t>научно-истраживачке</w:t>
      </w:r>
      <w:proofErr w:type="spellEnd"/>
      <w:r w:rsidRPr="004354E8">
        <w:rPr>
          <w:color w:val="0D4077"/>
          <w:sz w:val="22"/>
          <w:szCs w:val="22"/>
        </w:rPr>
        <w:t xml:space="preserve"> </w:t>
      </w:r>
      <w:proofErr w:type="spellStart"/>
      <w:r w:rsidRPr="004354E8">
        <w:rPr>
          <w:color w:val="0D4077"/>
          <w:sz w:val="22"/>
          <w:szCs w:val="22"/>
        </w:rPr>
        <w:t>сврхе</w:t>
      </w:r>
      <w:proofErr w:type="spellEnd"/>
      <w:r w:rsidRPr="004354E8">
        <w:rPr>
          <w:color w:val="0D4077"/>
          <w:sz w:val="22"/>
          <w:szCs w:val="22"/>
        </w:rPr>
        <w:t xml:space="preserve">, </w:t>
      </w:r>
      <w:proofErr w:type="spellStart"/>
      <w:r w:rsidRPr="004354E8">
        <w:rPr>
          <w:color w:val="0D4077"/>
          <w:sz w:val="22"/>
          <w:szCs w:val="22"/>
        </w:rPr>
        <w:t>лабораторијска</w:t>
      </w:r>
      <w:proofErr w:type="spellEnd"/>
      <w:r w:rsidRPr="004354E8">
        <w:rPr>
          <w:color w:val="0D4077"/>
          <w:sz w:val="22"/>
          <w:szCs w:val="22"/>
        </w:rPr>
        <w:t xml:space="preserve"> </w:t>
      </w:r>
      <w:proofErr w:type="spellStart"/>
      <w:r w:rsidRPr="004354E8">
        <w:rPr>
          <w:color w:val="0D4077"/>
          <w:sz w:val="22"/>
          <w:szCs w:val="22"/>
        </w:rPr>
        <w:t>испитивања</w:t>
      </w:r>
      <w:proofErr w:type="spellEnd"/>
      <w:r w:rsidRPr="004354E8">
        <w:rPr>
          <w:color w:val="0D4077"/>
          <w:sz w:val="22"/>
          <w:szCs w:val="22"/>
        </w:rPr>
        <w:t xml:space="preserve">, </w:t>
      </w:r>
      <w:proofErr w:type="spellStart"/>
      <w:r w:rsidRPr="004354E8">
        <w:rPr>
          <w:color w:val="0D4077"/>
          <w:sz w:val="22"/>
          <w:szCs w:val="22"/>
        </w:rPr>
        <w:t>испитивања</w:t>
      </w:r>
      <w:proofErr w:type="spellEnd"/>
      <w:r w:rsidRPr="004354E8">
        <w:rPr>
          <w:color w:val="0D4077"/>
          <w:sz w:val="22"/>
          <w:szCs w:val="22"/>
        </w:rPr>
        <w:t xml:space="preserve"> </w:t>
      </w:r>
      <w:proofErr w:type="spellStart"/>
      <w:r w:rsidRPr="004354E8">
        <w:rPr>
          <w:color w:val="0D4077"/>
          <w:sz w:val="22"/>
          <w:szCs w:val="22"/>
        </w:rPr>
        <w:t>тржишта</w:t>
      </w:r>
      <w:proofErr w:type="spellEnd"/>
      <w:r w:rsidRPr="004354E8">
        <w:rPr>
          <w:color w:val="0D4077"/>
          <w:sz w:val="22"/>
          <w:szCs w:val="22"/>
        </w:rPr>
        <w:t xml:space="preserve">, </w:t>
      </w:r>
      <w:proofErr w:type="spellStart"/>
      <w:r w:rsidRPr="004354E8">
        <w:rPr>
          <w:color w:val="0D4077"/>
          <w:sz w:val="22"/>
          <w:szCs w:val="22"/>
        </w:rPr>
        <w:t>технолошке</w:t>
      </w:r>
      <w:proofErr w:type="spellEnd"/>
      <w:r w:rsidRPr="004354E8">
        <w:rPr>
          <w:color w:val="0D4077"/>
          <w:sz w:val="22"/>
          <w:szCs w:val="22"/>
        </w:rPr>
        <w:t xml:space="preserve"> </w:t>
      </w:r>
      <w:proofErr w:type="spellStart"/>
      <w:r w:rsidRPr="004354E8">
        <w:rPr>
          <w:color w:val="0D4077"/>
          <w:sz w:val="22"/>
          <w:szCs w:val="22"/>
        </w:rPr>
        <w:t>пробе</w:t>
      </w:r>
      <w:proofErr w:type="spellEnd"/>
      <w:r w:rsidRPr="004354E8">
        <w:rPr>
          <w:color w:val="0D4077"/>
          <w:sz w:val="22"/>
          <w:szCs w:val="22"/>
        </w:rPr>
        <w:t xml:space="preserve"> и </w:t>
      </w:r>
      <w:proofErr w:type="spellStart"/>
      <w:r w:rsidRPr="004354E8">
        <w:rPr>
          <w:color w:val="0D4077"/>
          <w:sz w:val="22"/>
          <w:szCs w:val="22"/>
        </w:rPr>
        <w:t>друго</w:t>
      </w:r>
      <w:proofErr w:type="spellEnd"/>
    </w:p>
    <w:p w14:paraId="53C78457" w14:textId="77777777" w:rsidR="00032E50" w:rsidRPr="00032E50" w:rsidRDefault="00032E50" w:rsidP="00032E50">
      <w:pPr>
        <w:rPr>
          <w:bCs/>
          <w:sz w:val="22"/>
          <w:szCs w:val="22"/>
          <w:lang w:val="sr-Latn-RS"/>
        </w:rPr>
      </w:pPr>
    </w:p>
    <w:p w14:paraId="48EED61D" w14:textId="2E8D9523" w:rsidR="00B95DB2" w:rsidRPr="00032E50" w:rsidRDefault="00B95DB2" w:rsidP="00032E50">
      <w:pPr>
        <w:rPr>
          <w:bCs/>
          <w:sz w:val="22"/>
          <w:szCs w:val="22"/>
          <w:lang w:val="sr-Cyrl-CS"/>
        </w:rPr>
      </w:pPr>
      <w:r w:rsidRPr="00032E50">
        <w:rPr>
          <w:bCs/>
          <w:sz w:val="22"/>
          <w:szCs w:val="22"/>
          <w:lang w:val="sr-Cyrl-CS"/>
        </w:rPr>
        <w:t xml:space="preserve">На сајту Министарства здравља </w:t>
      </w:r>
      <w:hyperlink r:id="rId10" w:history="1">
        <w:r w:rsidRPr="00032E50">
          <w:rPr>
            <w:rStyle w:val="Hyperlink"/>
            <w:bCs/>
            <w:sz w:val="22"/>
            <w:szCs w:val="22"/>
            <w:lang w:val="sr-Cyrl-CS"/>
          </w:rPr>
          <w:t>https://www.zdravlje.gov.rs/tekst/344502/obrasci-zahtevi-i-uputstva.php</w:t>
        </w:r>
      </w:hyperlink>
      <w:r w:rsidRPr="00032E50">
        <w:rPr>
          <w:bCs/>
          <w:sz w:val="22"/>
          <w:szCs w:val="22"/>
          <w:lang w:val="sr-Cyrl-CS"/>
        </w:rPr>
        <w:t xml:space="preserve"> се налази Упутство за подношење захтева електронским путем преко портала еУправа као и инструкција за плаћање републичких административних такси.</w:t>
      </w:r>
    </w:p>
    <w:p w14:paraId="090FCBF9" w14:textId="77777777" w:rsidR="00B95DB2" w:rsidRPr="00032E50" w:rsidRDefault="00B95DB2" w:rsidP="00032E50">
      <w:pPr>
        <w:rPr>
          <w:bCs/>
          <w:color w:val="0D4077"/>
          <w:sz w:val="22"/>
          <w:szCs w:val="22"/>
        </w:rPr>
      </w:pPr>
      <w:proofErr w:type="spellStart"/>
      <w:r w:rsidRPr="00032E50">
        <w:rPr>
          <w:bCs/>
          <w:color w:val="0D4077"/>
          <w:sz w:val="22"/>
          <w:szCs w:val="22"/>
        </w:rPr>
        <w:t>Захтев</w:t>
      </w:r>
      <w:proofErr w:type="spellEnd"/>
      <w:r w:rsidRPr="00032E50">
        <w:rPr>
          <w:bCs/>
          <w:color w:val="0D4077"/>
          <w:sz w:val="22"/>
          <w:szCs w:val="22"/>
        </w:rPr>
        <w:t xml:space="preserve"> </w:t>
      </w:r>
      <w:proofErr w:type="spellStart"/>
      <w:r w:rsidRPr="00032E50">
        <w:rPr>
          <w:bCs/>
          <w:color w:val="0D4077"/>
          <w:sz w:val="22"/>
          <w:szCs w:val="22"/>
        </w:rPr>
        <w:t>за</w:t>
      </w:r>
      <w:proofErr w:type="spellEnd"/>
      <w:r w:rsidRPr="00032E50">
        <w:rPr>
          <w:bCs/>
          <w:color w:val="0D4077"/>
          <w:sz w:val="22"/>
          <w:szCs w:val="22"/>
        </w:rPr>
        <w:t xml:space="preserve"> </w:t>
      </w:r>
      <w:proofErr w:type="spellStart"/>
      <w:r w:rsidRPr="00032E50">
        <w:rPr>
          <w:bCs/>
          <w:color w:val="0D4077"/>
          <w:sz w:val="22"/>
          <w:szCs w:val="22"/>
        </w:rPr>
        <w:t>вршење</w:t>
      </w:r>
      <w:proofErr w:type="spellEnd"/>
      <w:r w:rsidRPr="00032E50">
        <w:rPr>
          <w:bCs/>
          <w:color w:val="0D4077"/>
          <w:sz w:val="22"/>
          <w:szCs w:val="22"/>
        </w:rPr>
        <w:t xml:space="preserve"> </w:t>
      </w:r>
      <w:proofErr w:type="spellStart"/>
      <w:r w:rsidRPr="00032E50">
        <w:rPr>
          <w:bCs/>
          <w:color w:val="0D4077"/>
          <w:sz w:val="22"/>
          <w:szCs w:val="22"/>
        </w:rPr>
        <w:t>санитарног</w:t>
      </w:r>
      <w:proofErr w:type="spellEnd"/>
      <w:r w:rsidRPr="00032E50">
        <w:rPr>
          <w:bCs/>
          <w:color w:val="0D4077"/>
          <w:sz w:val="22"/>
          <w:szCs w:val="22"/>
        </w:rPr>
        <w:t xml:space="preserve"> </w:t>
      </w:r>
      <w:proofErr w:type="spellStart"/>
      <w:r w:rsidRPr="00032E50">
        <w:rPr>
          <w:bCs/>
          <w:color w:val="0D4077"/>
          <w:sz w:val="22"/>
          <w:szCs w:val="22"/>
        </w:rPr>
        <w:t>надзора</w:t>
      </w:r>
      <w:proofErr w:type="spellEnd"/>
      <w:r w:rsidRPr="00032E50">
        <w:rPr>
          <w:bCs/>
          <w:color w:val="0D4077"/>
          <w:sz w:val="22"/>
          <w:szCs w:val="22"/>
        </w:rPr>
        <w:t xml:space="preserve"> </w:t>
      </w:r>
      <w:proofErr w:type="spellStart"/>
      <w:r w:rsidRPr="00032E50">
        <w:rPr>
          <w:bCs/>
          <w:color w:val="0D4077"/>
          <w:sz w:val="22"/>
          <w:szCs w:val="22"/>
        </w:rPr>
        <w:t>може</w:t>
      </w:r>
      <w:proofErr w:type="spellEnd"/>
      <w:r w:rsidRPr="00032E50">
        <w:rPr>
          <w:bCs/>
          <w:color w:val="0D4077"/>
          <w:sz w:val="22"/>
          <w:szCs w:val="22"/>
        </w:rPr>
        <w:t xml:space="preserve"> </w:t>
      </w:r>
      <w:proofErr w:type="spellStart"/>
      <w:r w:rsidRPr="00032E50">
        <w:rPr>
          <w:bCs/>
          <w:color w:val="0D4077"/>
          <w:sz w:val="22"/>
          <w:szCs w:val="22"/>
        </w:rPr>
        <w:t>се</w:t>
      </w:r>
      <w:proofErr w:type="spellEnd"/>
      <w:r w:rsidRPr="00032E50">
        <w:rPr>
          <w:bCs/>
          <w:color w:val="0D4077"/>
          <w:sz w:val="22"/>
          <w:szCs w:val="22"/>
        </w:rPr>
        <w:t xml:space="preserve"> </w:t>
      </w:r>
      <w:proofErr w:type="spellStart"/>
      <w:r w:rsidRPr="00032E50">
        <w:rPr>
          <w:bCs/>
          <w:color w:val="0D4077"/>
          <w:sz w:val="22"/>
          <w:szCs w:val="22"/>
        </w:rPr>
        <w:t>поднети</w:t>
      </w:r>
      <w:proofErr w:type="spellEnd"/>
      <w:r w:rsidRPr="00032E50">
        <w:rPr>
          <w:bCs/>
          <w:color w:val="0D4077"/>
          <w:sz w:val="22"/>
          <w:szCs w:val="22"/>
        </w:rPr>
        <w:t xml:space="preserve"> и у </w:t>
      </w:r>
      <w:proofErr w:type="spellStart"/>
      <w:r w:rsidRPr="00032E50">
        <w:rPr>
          <w:bCs/>
          <w:color w:val="0D4077"/>
          <w:sz w:val="22"/>
          <w:szCs w:val="22"/>
        </w:rPr>
        <w:t>писаној</w:t>
      </w:r>
      <w:proofErr w:type="spellEnd"/>
      <w:r w:rsidRPr="00032E50">
        <w:rPr>
          <w:bCs/>
          <w:color w:val="0D4077"/>
          <w:sz w:val="22"/>
          <w:szCs w:val="22"/>
        </w:rPr>
        <w:t xml:space="preserve"> </w:t>
      </w:r>
      <w:proofErr w:type="spellStart"/>
      <w:r w:rsidRPr="00032E50">
        <w:rPr>
          <w:bCs/>
          <w:color w:val="0D4077"/>
          <w:sz w:val="22"/>
          <w:szCs w:val="22"/>
        </w:rPr>
        <w:t>форми</w:t>
      </w:r>
      <w:proofErr w:type="spellEnd"/>
      <w:r w:rsidRPr="00032E50">
        <w:rPr>
          <w:bCs/>
          <w:color w:val="0D4077"/>
          <w:sz w:val="22"/>
          <w:szCs w:val="22"/>
        </w:rPr>
        <w:t xml:space="preserve">, </w:t>
      </w:r>
      <w:proofErr w:type="spellStart"/>
      <w:r w:rsidRPr="00032E50">
        <w:rPr>
          <w:bCs/>
          <w:color w:val="0D4077"/>
          <w:sz w:val="22"/>
          <w:szCs w:val="22"/>
        </w:rPr>
        <w:t>непосредном</w:t>
      </w:r>
      <w:proofErr w:type="spellEnd"/>
      <w:r w:rsidRPr="00032E50">
        <w:rPr>
          <w:bCs/>
          <w:color w:val="0D4077"/>
          <w:sz w:val="22"/>
          <w:szCs w:val="22"/>
        </w:rPr>
        <w:t xml:space="preserve"> </w:t>
      </w:r>
      <w:proofErr w:type="spellStart"/>
      <w:r w:rsidRPr="00032E50">
        <w:rPr>
          <w:bCs/>
          <w:color w:val="0D4077"/>
          <w:sz w:val="22"/>
          <w:szCs w:val="22"/>
        </w:rPr>
        <w:t>предајом</w:t>
      </w:r>
      <w:proofErr w:type="spellEnd"/>
      <w:r w:rsidRPr="00032E50">
        <w:rPr>
          <w:bCs/>
          <w:color w:val="0D4077"/>
          <w:sz w:val="22"/>
          <w:szCs w:val="22"/>
        </w:rPr>
        <w:t xml:space="preserve"> </w:t>
      </w:r>
      <w:proofErr w:type="spellStart"/>
      <w:r w:rsidRPr="00032E50">
        <w:rPr>
          <w:bCs/>
          <w:color w:val="0D4077"/>
          <w:sz w:val="22"/>
          <w:szCs w:val="22"/>
        </w:rPr>
        <w:t>на</w:t>
      </w:r>
      <w:proofErr w:type="spellEnd"/>
      <w:r w:rsidRPr="00032E50">
        <w:rPr>
          <w:bCs/>
          <w:color w:val="0D4077"/>
          <w:sz w:val="22"/>
          <w:szCs w:val="22"/>
        </w:rPr>
        <w:t xml:space="preserve"> </w:t>
      </w:r>
      <w:proofErr w:type="spellStart"/>
      <w:r w:rsidRPr="00032E50">
        <w:rPr>
          <w:bCs/>
          <w:color w:val="0D4077"/>
          <w:sz w:val="22"/>
          <w:szCs w:val="22"/>
        </w:rPr>
        <w:t>писарници</w:t>
      </w:r>
      <w:proofErr w:type="spellEnd"/>
      <w:r w:rsidRPr="00032E50">
        <w:rPr>
          <w:bCs/>
          <w:color w:val="0D4077"/>
          <w:sz w:val="22"/>
          <w:szCs w:val="22"/>
        </w:rPr>
        <w:t xml:space="preserve"> </w:t>
      </w:r>
      <w:proofErr w:type="spellStart"/>
      <w:r w:rsidRPr="00032E50">
        <w:rPr>
          <w:bCs/>
          <w:color w:val="0D4077"/>
          <w:sz w:val="22"/>
          <w:szCs w:val="22"/>
        </w:rPr>
        <w:t>Управе</w:t>
      </w:r>
      <w:proofErr w:type="spellEnd"/>
      <w:r w:rsidRPr="00032E50">
        <w:rPr>
          <w:bCs/>
          <w:color w:val="0D4077"/>
          <w:sz w:val="22"/>
          <w:szCs w:val="22"/>
        </w:rPr>
        <w:t xml:space="preserve"> </w:t>
      </w:r>
      <w:proofErr w:type="spellStart"/>
      <w:r w:rsidRPr="00032E50">
        <w:rPr>
          <w:bCs/>
          <w:color w:val="0D4077"/>
          <w:sz w:val="22"/>
          <w:szCs w:val="22"/>
        </w:rPr>
        <w:t>за</w:t>
      </w:r>
      <w:proofErr w:type="spellEnd"/>
      <w:r w:rsidRPr="00032E50">
        <w:rPr>
          <w:bCs/>
          <w:color w:val="0D4077"/>
          <w:sz w:val="22"/>
          <w:szCs w:val="22"/>
        </w:rPr>
        <w:t xml:space="preserve"> </w:t>
      </w:r>
      <w:proofErr w:type="spellStart"/>
      <w:r w:rsidRPr="00032E50">
        <w:rPr>
          <w:bCs/>
          <w:color w:val="0D4077"/>
          <w:sz w:val="22"/>
          <w:szCs w:val="22"/>
        </w:rPr>
        <w:t>заједничке</w:t>
      </w:r>
      <w:proofErr w:type="spellEnd"/>
      <w:r w:rsidRPr="00032E50">
        <w:rPr>
          <w:bCs/>
          <w:color w:val="0D4077"/>
          <w:sz w:val="22"/>
          <w:szCs w:val="22"/>
        </w:rPr>
        <w:t xml:space="preserve"> </w:t>
      </w:r>
      <w:proofErr w:type="spellStart"/>
      <w:r w:rsidRPr="00032E50">
        <w:rPr>
          <w:bCs/>
          <w:color w:val="0D4077"/>
          <w:sz w:val="22"/>
          <w:szCs w:val="22"/>
        </w:rPr>
        <w:t>послове</w:t>
      </w:r>
      <w:proofErr w:type="spellEnd"/>
      <w:r w:rsidRPr="00032E50">
        <w:rPr>
          <w:bCs/>
          <w:color w:val="0D4077"/>
          <w:sz w:val="22"/>
          <w:szCs w:val="22"/>
        </w:rPr>
        <w:t xml:space="preserve"> </w:t>
      </w:r>
      <w:proofErr w:type="spellStart"/>
      <w:r w:rsidRPr="00032E50">
        <w:rPr>
          <w:bCs/>
          <w:color w:val="0D4077"/>
          <w:sz w:val="22"/>
          <w:szCs w:val="22"/>
        </w:rPr>
        <w:t>републичких</w:t>
      </w:r>
      <w:proofErr w:type="spellEnd"/>
      <w:r w:rsidRPr="00032E50">
        <w:rPr>
          <w:bCs/>
          <w:color w:val="0D4077"/>
          <w:sz w:val="22"/>
          <w:szCs w:val="22"/>
        </w:rPr>
        <w:t xml:space="preserve"> </w:t>
      </w:r>
      <w:proofErr w:type="spellStart"/>
      <w:r w:rsidRPr="00032E50">
        <w:rPr>
          <w:bCs/>
          <w:color w:val="0D4077"/>
          <w:sz w:val="22"/>
          <w:szCs w:val="22"/>
        </w:rPr>
        <w:t>органа</w:t>
      </w:r>
      <w:proofErr w:type="spellEnd"/>
      <w:r w:rsidRPr="00032E50">
        <w:rPr>
          <w:bCs/>
          <w:color w:val="0D4077"/>
          <w:sz w:val="22"/>
          <w:szCs w:val="22"/>
        </w:rPr>
        <w:t xml:space="preserve"> </w:t>
      </w:r>
      <w:proofErr w:type="spellStart"/>
      <w:r w:rsidRPr="00032E50">
        <w:rPr>
          <w:bCs/>
          <w:color w:val="0D4077"/>
          <w:sz w:val="22"/>
          <w:szCs w:val="22"/>
        </w:rPr>
        <w:t>или</w:t>
      </w:r>
      <w:proofErr w:type="spellEnd"/>
      <w:r w:rsidRPr="00032E50">
        <w:rPr>
          <w:bCs/>
          <w:color w:val="0D4077"/>
          <w:sz w:val="22"/>
          <w:szCs w:val="22"/>
        </w:rPr>
        <w:t xml:space="preserve"> </w:t>
      </w:r>
      <w:proofErr w:type="spellStart"/>
      <w:r w:rsidRPr="00032E50">
        <w:rPr>
          <w:bCs/>
          <w:color w:val="0D4077"/>
          <w:sz w:val="22"/>
          <w:szCs w:val="22"/>
        </w:rPr>
        <w:t>путем</w:t>
      </w:r>
      <w:proofErr w:type="spellEnd"/>
      <w:r w:rsidRPr="00032E50">
        <w:rPr>
          <w:bCs/>
          <w:color w:val="0D4077"/>
          <w:sz w:val="22"/>
          <w:szCs w:val="22"/>
        </w:rPr>
        <w:t xml:space="preserve"> </w:t>
      </w:r>
      <w:proofErr w:type="spellStart"/>
      <w:r w:rsidRPr="00032E50">
        <w:rPr>
          <w:bCs/>
          <w:color w:val="0D4077"/>
          <w:sz w:val="22"/>
          <w:szCs w:val="22"/>
        </w:rPr>
        <w:t>поштанског</w:t>
      </w:r>
      <w:proofErr w:type="spellEnd"/>
      <w:r w:rsidRPr="00032E50">
        <w:rPr>
          <w:bCs/>
          <w:color w:val="0D4077"/>
          <w:sz w:val="22"/>
          <w:szCs w:val="22"/>
        </w:rPr>
        <w:t xml:space="preserve"> </w:t>
      </w:r>
      <w:proofErr w:type="spellStart"/>
      <w:r w:rsidRPr="00032E50">
        <w:rPr>
          <w:bCs/>
          <w:color w:val="0D4077"/>
          <w:sz w:val="22"/>
          <w:szCs w:val="22"/>
        </w:rPr>
        <w:t>оператера</w:t>
      </w:r>
      <w:proofErr w:type="spellEnd"/>
      <w:r w:rsidRPr="00032E50">
        <w:rPr>
          <w:bCs/>
          <w:color w:val="0D4077"/>
          <w:sz w:val="22"/>
          <w:szCs w:val="22"/>
        </w:rPr>
        <w:t xml:space="preserve">, у </w:t>
      </w:r>
      <w:proofErr w:type="spellStart"/>
      <w:r w:rsidRPr="00032E50">
        <w:rPr>
          <w:bCs/>
          <w:color w:val="0D4077"/>
          <w:sz w:val="22"/>
          <w:szCs w:val="22"/>
        </w:rPr>
        <w:t>складу</w:t>
      </w:r>
      <w:proofErr w:type="spellEnd"/>
      <w:r w:rsidRPr="00032E50">
        <w:rPr>
          <w:bCs/>
          <w:color w:val="0D4077"/>
          <w:sz w:val="22"/>
          <w:szCs w:val="22"/>
        </w:rPr>
        <w:t xml:space="preserve"> </w:t>
      </w:r>
      <w:proofErr w:type="spellStart"/>
      <w:r w:rsidRPr="00032E50">
        <w:rPr>
          <w:bCs/>
          <w:color w:val="0D4077"/>
          <w:sz w:val="22"/>
          <w:szCs w:val="22"/>
        </w:rPr>
        <w:t>са</w:t>
      </w:r>
      <w:proofErr w:type="spellEnd"/>
      <w:r w:rsidRPr="00032E50">
        <w:rPr>
          <w:bCs/>
          <w:color w:val="0D4077"/>
          <w:sz w:val="22"/>
          <w:szCs w:val="22"/>
        </w:rPr>
        <w:t xml:space="preserve"> </w:t>
      </w:r>
      <w:proofErr w:type="spellStart"/>
      <w:r w:rsidRPr="00032E50">
        <w:rPr>
          <w:bCs/>
          <w:color w:val="0D4077"/>
          <w:sz w:val="22"/>
          <w:szCs w:val="22"/>
        </w:rPr>
        <w:t>прописима</w:t>
      </w:r>
      <w:proofErr w:type="spellEnd"/>
      <w:r w:rsidRPr="00032E50">
        <w:rPr>
          <w:bCs/>
          <w:color w:val="0D4077"/>
          <w:sz w:val="22"/>
          <w:szCs w:val="22"/>
        </w:rPr>
        <w:t xml:space="preserve"> </w:t>
      </w:r>
      <w:proofErr w:type="spellStart"/>
      <w:r w:rsidRPr="00032E50">
        <w:rPr>
          <w:bCs/>
          <w:color w:val="0D4077"/>
          <w:sz w:val="22"/>
          <w:szCs w:val="22"/>
        </w:rPr>
        <w:t>којима</w:t>
      </w:r>
      <w:proofErr w:type="spellEnd"/>
      <w:r w:rsidRPr="00032E50">
        <w:rPr>
          <w:bCs/>
          <w:color w:val="0D4077"/>
          <w:sz w:val="22"/>
          <w:szCs w:val="22"/>
        </w:rPr>
        <w:t xml:space="preserve"> </w:t>
      </w:r>
      <w:proofErr w:type="spellStart"/>
      <w:r w:rsidRPr="00032E50">
        <w:rPr>
          <w:bCs/>
          <w:color w:val="0D4077"/>
          <w:sz w:val="22"/>
          <w:szCs w:val="22"/>
        </w:rPr>
        <w:t>се</w:t>
      </w:r>
      <w:proofErr w:type="spellEnd"/>
      <w:r w:rsidRPr="00032E50">
        <w:rPr>
          <w:bCs/>
          <w:color w:val="0D4077"/>
          <w:sz w:val="22"/>
          <w:szCs w:val="22"/>
        </w:rPr>
        <w:t xml:space="preserve"> </w:t>
      </w:r>
      <w:proofErr w:type="spellStart"/>
      <w:r w:rsidRPr="00032E50">
        <w:rPr>
          <w:bCs/>
          <w:color w:val="0D4077"/>
          <w:sz w:val="22"/>
          <w:szCs w:val="22"/>
        </w:rPr>
        <w:t>уређује</w:t>
      </w:r>
      <w:proofErr w:type="spellEnd"/>
      <w:r w:rsidRPr="00032E50">
        <w:rPr>
          <w:bCs/>
          <w:color w:val="0D4077"/>
          <w:sz w:val="22"/>
          <w:szCs w:val="22"/>
        </w:rPr>
        <w:t xml:space="preserve"> </w:t>
      </w:r>
      <w:proofErr w:type="spellStart"/>
      <w:r w:rsidRPr="00032E50">
        <w:rPr>
          <w:bCs/>
          <w:color w:val="0D4077"/>
          <w:sz w:val="22"/>
          <w:szCs w:val="22"/>
        </w:rPr>
        <w:t>управни</w:t>
      </w:r>
      <w:proofErr w:type="spellEnd"/>
      <w:r w:rsidRPr="00032E50">
        <w:rPr>
          <w:bCs/>
          <w:color w:val="0D4077"/>
          <w:sz w:val="22"/>
          <w:szCs w:val="22"/>
        </w:rPr>
        <w:t xml:space="preserve"> </w:t>
      </w:r>
      <w:proofErr w:type="spellStart"/>
      <w:r w:rsidRPr="00032E50">
        <w:rPr>
          <w:bCs/>
          <w:color w:val="0D4077"/>
          <w:sz w:val="22"/>
          <w:szCs w:val="22"/>
        </w:rPr>
        <w:t>поступак</w:t>
      </w:r>
      <w:proofErr w:type="spellEnd"/>
      <w:r w:rsidRPr="00032E50">
        <w:rPr>
          <w:bCs/>
          <w:color w:val="0D4077"/>
          <w:sz w:val="22"/>
          <w:szCs w:val="22"/>
        </w:rPr>
        <w:t xml:space="preserve"> и </w:t>
      </w:r>
      <w:proofErr w:type="spellStart"/>
      <w:r w:rsidRPr="00032E50">
        <w:rPr>
          <w:bCs/>
          <w:color w:val="0D4077"/>
          <w:sz w:val="22"/>
          <w:szCs w:val="22"/>
        </w:rPr>
        <w:t>канцеларијско</w:t>
      </w:r>
      <w:proofErr w:type="spellEnd"/>
      <w:r w:rsidRPr="00032E50">
        <w:rPr>
          <w:bCs/>
          <w:color w:val="0D4077"/>
          <w:sz w:val="22"/>
          <w:szCs w:val="22"/>
        </w:rPr>
        <w:t xml:space="preserve"> </w:t>
      </w:r>
      <w:proofErr w:type="spellStart"/>
      <w:r w:rsidRPr="00032E50">
        <w:rPr>
          <w:bCs/>
          <w:color w:val="0D4077"/>
          <w:sz w:val="22"/>
          <w:szCs w:val="22"/>
        </w:rPr>
        <w:t>пословање</w:t>
      </w:r>
      <w:proofErr w:type="spellEnd"/>
      <w:r w:rsidRPr="00032E50">
        <w:rPr>
          <w:bCs/>
          <w:color w:val="0D4077"/>
          <w:sz w:val="22"/>
          <w:szCs w:val="22"/>
        </w:rPr>
        <w:t xml:space="preserve"> </w:t>
      </w:r>
      <w:proofErr w:type="spellStart"/>
      <w:r w:rsidRPr="00032E50">
        <w:rPr>
          <w:bCs/>
          <w:color w:val="0D4077"/>
          <w:sz w:val="22"/>
          <w:szCs w:val="22"/>
        </w:rPr>
        <w:t>органа</w:t>
      </w:r>
      <w:proofErr w:type="spellEnd"/>
      <w:r w:rsidRPr="00032E50">
        <w:rPr>
          <w:bCs/>
          <w:color w:val="0D4077"/>
          <w:sz w:val="22"/>
          <w:szCs w:val="22"/>
        </w:rPr>
        <w:t xml:space="preserve"> </w:t>
      </w:r>
      <w:proofErr w:type="spellStart"/>
      <w:r w:rsidRPr="00032E50">
        <w:rPr>
          <w:bCs/>
          <w:color w:val="0D4077"/>
          <w:sz w:val="22"/>
          <w:szCs w:val="22"/>
        </w:rPr>
        <w:t>државне</w:t>
      </w:r>
      <w:proofErr w:type="spellEnd"/>
      <w:r w:rsidRPr="00032E50">
        <w:rPr>
          <w:bCs/>
          <w:color w:val="0D4077"/>
          <w:sz w:val="22"/>
          <w:szCs w:val="22"/>
        </w:rPr>
        <w:t xml:space="preserve"> </w:t>
      </w:r>
      <w:proofErr w:type="spellStart"/>
      <w:r w:rsidRPr="00032E50">
        <w:rPr>
          <w:bCs/>
          <w:color w:val="0D4077"/>
          <w:sz w:val="22"/>
          <w:szCs w:val="22"/>
        </w:rPr>
        <w:t>управе</w:t>
      </w:r>
      <w:proofErr w:type="spellEnd"/>
      <w:r w:rsidRPr="00032E50">
        <w:rPr>
          <w:bCs/>
          <w:color w:val="0D4077"/>
          <w:sz w:val="22"/>
          <w:szCs w:val="22"/>
        </w:rPr>
        <w:t>.</w:t>
      </w:r>
    </w:p>
    <w:sectPr w:rsidR="00B95DB2" w:rsidRPr="00032E50" w:rsidSect="00D96825">
      <w:headerReference w:type="first" r:id="rId11"/>
      <w:footerReference w:type="first" r:id="rId12"/>
      <w:pgSz w:w="11907" w:h="16840" w:code="9"/>
      <w:pgMar w:top="1134" w:right="851" w:bottom="1134" w:left="1134" w:header="720" w:footer="1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FBE6" w14:textId="77777777" w:rsidR="00622F1A" w:rsidRDefault="00622F1A" w:rsidP="00C53F06">
      <w:r>
        <w:separator/>
      </w:r>
    </w:p>
  </w:endnote>
  <w:endnote w:type="continuationSeparator" w:id="0">
    <w:p w14:paraId="4BE3BCC9" w14:textId="77777777" w:rsidR="00622F1A" w:rsidRDefault="00622F1A" w:rsidP="00C53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rifa BT">
    <w:altName w:val="Georgia"/>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HelveticaPlain">
    <w:altName w:val="Times New Roman"/>
    <w:charset w:val="00"/>
    <w:family w:val="auto"/>
    <w:pitch w:val="variable"/>
    <w:sig w:usb0="00000001" w:usb1="00000000" w:usb2="00000000" w:usb3="00000000" w:csb0="00000009" w:csb1="00000000"/>
  </w:font>
  <w:font w:name="Dutch">
    <w:altName w:val="Times New Roman"/>
    <w:charset w:val="A2"/>
    <w:family w:val="auto"/>
    <w:pitch w:val="variable"/>
    <w:sig w:usb0="00000005" w:usb1="00000000" w:usb2="00000000" w:usb3="00000000" w:csb0="00000012" w:csb1="00000000"/>
  </w:font>
  <w:font w:name="Calibri">
    <w:panose1 w:val="020F0502020204030204"/>
    <w:charset w:val="EE"/>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ir-Times">
    <w:altName w:val="Courier New"/>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01" w:type="dxa"/>
      <w:tblInd w:w="-72" w:type="dxa"/>
      <w:tblLayout w:type="fixed"/>
      <w:tblCellMar>
        <w:left w:w="70" w:type="dxa"/>
        <w:right w:w="70" w:type="dxa"/>
      </w:tblCellMar>
      <w:tblLook w:val="0000" w:firstRow="0" w:lastRow="0" w:firstColumn="0" w:lastColumn="0" w:noHBand="0" w:noVBand="0"/>
    </w:tblPr>
    <w:tblGrid>
      <w:gridCol w:w="2836"/>
      <w:gridCol w:w="2297"/>
      <w:gridCol w:w="2298"/>
      <w:gridCol w:w="180"/>
      <w:gridCol w:w="2790"/>
    </w:tblGrid>
    <w:tr w:rsidR="0096257D" w:rsidRPr="0098442C" w14:paraId="768CD932" w14:textId="77777777" w:rsidTr="002969C7">
      <w:trPr>
        <w:cantSplit/>
        <w:trHeight w:hRule="exact" w:val="480"/>
      </w:trPr>
      <w:tc>
        <w:tcPr>
          <w:tcW w:w="2836" w:type="dxa"/>
          <w:tcBorders>
            <w:top w:val="single" w:sz="12" w:space="0" w:color="auto"/>
          </w:tcBorders>
          <w:vAlign w:val="center"/>
        </w:tcPr>
        <w:p w14:paraId="76114FC9" w14:textId="01B6F646" w:rsidR="0096257D" w:rsidRPr="00017CE1" w:rsidRDefault="0096257D" w:rsidP="00017CE1">
          <w:pPr>
            <w:pStyle w:val="Footer"/>
            <w:numPr>
              <w:ilvl w:val="12"/>
              <w:numId w:val="0"/>
            </w:numPr>
            <w:rPr>
              <w:sz w:val="18"/>
              <w:szCs w:val="18"/>
              <w:lang w:val="sr-Latn-RS"/>
            </w:rPr>
          </w:pPr>
        </w:p>
      </w:tc>
      <w:tc>
        <w:tcPr>
          <w:tcW w:w="2297" w:type="dxa"/>
          <w:tcBorders>
            <w:top w:val="single" w:sz="12" w:space="0" w:color="auto"/>
          </w:tcBorders>
          <w:vAlign w:val="center"/>
        </w:tcPr>
        <w:p w14:paraId="112EC57D" w14:textId="341AC2FB" w:rsidR="0096257D" w:rsidRPr="00401BD4" w:rsidRDefault="0096257D" w:rsidP="002969C7">
          <w:pPr>
            <w:pStyle w:val="Footer"/>
            <w:numPr>
              <w:ilvl w:val="12"/>
              <w:numId w:val="0"/>
            </w:numPr>
            <w:ind w:left="72" w:hanging="72"/>
            <w:rPr>
              <w:sz w:val="18"/>
              <w:szCs w:val="18"/>
              <w:lang w:val="sr-Cyrl-CS"/>
            </w:rPr>
          </w:pPr>
        </w:p>
      </w:tc>
      <w:tc>
        <w:tcPr>
          <w:tcW w:w="2298" w:type="dxa"/>
          <w:tcBorders>
            <w:top w:val="single" w:sz="12" w:space="0" w:color="auto"/>
          </w:tcBorders>
          <w:vAlign w:val="center"/>
        </w:tcPr>
        <w:p w14:paraId="4A5AFC70" w14:textId="278BAA8E" w:rsidR="0096257D" w:rsidRPr="001923CB" w:rsidRDefault="0096257D" w:rsidP="001923CB">
          <w:pPr>
            <w:pStyle w:val="Footer"/>
            <w:rPr>
              <w:sz w:val="18"/>
              <w:szCs w:val="18"/>
              <w:lang w:val="sr-Cyrl-CS"/>
            </w:rPr>
          </w:pPr>
        </w:p>
      </w:tc>
      <w:tc>
        <w:tcPr>
          <w:tcW w:w="180" w:type="dxa"/>
          <w:vMerge w:val="restart"/>
          <w:tcBorders>
            <w:top w:val="single" w:sz="12" w:space="0" w:color="auto"/>
          </w:tcBorders>
          <w:vAlign w:val="center"/>
        </w:tcPr>
        <w:p w14:paraId="1F933F17" w14:textId="77777777" w:rsidR="0096257D" w:rsidRPr="00401BD4" w:rsidRDefault="0096257D" w:rsidP="00BD4A1E">
          <w:pPr>
            <w:pStyle w:val="Fuzeile2"/>
            <w:numPr>
              <w:ilvl w:val="12"/>
              <w:numId w:val="0"/>
            </w:numPr>
            <w:ind w:left="-250"/>
            <w:rPr>
              <w:rFonts w:ascii="Times New Roman" w:hAnsi="Times New Roman"/>
              <w:sz w:val="18"/>
              <w:szCs w:val="18"/>
            </w:rPr>
          </w:pPr>
        </w:p>
      </w:tc>
      <w:tc>
        <w:tcPr>
          <w:tcW w:w="2790" w:type="dxa"/>
          <w:vMerge w:val="restart"/>
          <w:tcBorders>
            <w:top w:val="single" w:sz="12" w:space="0" w:color="auto"/>
          </w:tcBorders>
        </w:tcPr>
        <w:p w14:paraId="564029B5" w14:textId="344DCBAE" w:rsidR="0096257D" w:rsidRPr="00401BD4" w:rsidRDefault="0096257D" w:rsidP="001923CB">
          <w:pPr>
            <w:ind w:left="-10"/>
            <w:jc w:val="right"/>
            <w:rPr>
              <w:sz w:val="18"/>
              <w:szCs w:val="18"/>
              <w:lang w:val="sr-Cyrl-CS"/>
            </w:rPr>
          </w:pPr>
        </w:p>
      </w:tc>
    </w:tr>
    <w:tr w:rsidR="0096257D" w:rsidRPr="00F43DE8" w14:paraId="6E756115" w14:textId="77777777" w:rsidTr="002969C7">
      <w:trPr>
        <w:cantSplit/>
        <w:trHeight w:hRule="exact" w:val="420"/>
      </w:trPr>
      <w:tc>
        <w:tcPr>
          <w:tcW w:w="2836" w:type="dxa"/>
        </w:tcPr>
        <w:p w14:paraId="75357227" w14:textId="77777777" w:rsidR="0096257D" w:rsidRPr="00D96825" w:rsidRDefault="0096257D" w:rsidP="001923CB">
          <w:pPr>
            <w:pStyle w:val="Footer"/>
            <w:numPr>
              <w:ilvl w:val="12"/>
              <w:numId w:val="0"/>
            </w:numPr>
            <w:rPr>
              <w:sz w:val="18"/>
              <w:szCs w:val="18"/>
              <w:lang w:val="sr-Cyrl-CS"/>
            </w:rPr>
          </w:pPr>
        </w:p>
      </w:tc>
      <w:tc>
        <w:tcPr>
          <w:tcW w:w="2297" w:type="dxa"/>
        </w:tcPr>
        <w:p w14:paraId="4560BCA3" w14:textId="57242CEF" w:rsidR="0096257D" w:rsidRPr="00D96825" w:rsidRDefault="0096257D" w:rsidP="001923CB">
          <w:pPr>
            <w:pStyle w:val="Footer"/>
            <w:numPr>
              <w:ilvl w:val="12"/>
              <w:numId w:val="0"/>
            </w:numPr>
            <w:rPr>
              <w:sz w:val="18"/>
              <w:szCs w:val="18"/>
              <w:lang w:val="sr-Cyrl-CS"/>
            </w:rPr>
          </w:pPr>
        </w:p>
      </w:tc>
      <w:tc>
        <w:tcPr>
          <w:tcW w:w="2298" w:type="dxa"/>
        </w:tcPr>
        <w:p w14:paraId="29226368" w14:textId="63127BCC" w:rsidR="0096257D" w:rsidRPr="00D96825" w:rsidRDefault="0096257D" w:rsidP="001923CB">
          <w:pPr>
            <w:pStyle w:val="Fuzeile2"/>
            <w:numPr>
              <w:ilvl w:val="12"/>
              <w:numId w:val="0"/>
            </w:numPr>
            <w:tabs>
              <w:tab w:val="left" w:pos="5"/>
            </w:tabs>
            <w:jc w:val="left"/>
            <w:rPr>
              <w:rFonts w:ascii="Times New Roman" w:hAnsi="Times New Roman"/>
              <w:sz w:val="18"/>
              <w:szCs w:val="18"/>
              <w:lang w:val="sr-Cyrl-CS"/>
            </w:rPr>
          </w:pPr>
        </w:p>
      </w:tc>
      <w:tc>
        <w:tcPr>
          <w:tcW w:w="180" w:type="dxa"/>
          <w:vMerge/>
          <w:vAlign w:val="center"/>
        </w:tcPr>
        <w:p w14:paraId="274C42BB" w14:textId="77777777" w:rsidR="0096257D" w:rsidRPr="00401BD4" w:rsidRDefault="0096257D" w:rsidP="00BD4A1E">
          <w:pPr>
            <w:pStyle w:val="Fuzeile2"/>
            <w:numPr>
              <w:ilvl w:val="12"/>
              <w:numId w:val="0"/>
            </w:numPr>
            <w:ind w:left="-250"/>
            <w:rPr>
              <w:rFonts w:ascii="Times New Roman" w:hAnsi="Times New Roman"/>
              <w:sz w:val="18"/>
              <w:szCs w:val="18"/>
            </w:rPr>
          </w:pPr>
        </w:p>
      </w:tc>
      <w:tc>
        <w:tcPr>
          <w:tcW w:w="2790" w:type="dxa"/>
          <w:vMerge/>
          <w:vAlign w:val="center"/>
        </w:tcPr>
        <w:p w14:paraId="33A8D162" w14:textId="77777777" w:rsidR="0096257D" w:rsidRPr="00401BD4" w:rsidRDefault="0096257D" w:rsidP="00BD4A1E">
          <w:pPr>
            <w:pStyle w:val="Fuzeile2"/>
            <w:numPr>
              <w:ilvl w:val="12"/>
              <w:numId w:val="0"/>
            </w:numPr>
            <w:ind w:left="-250"/>
            <w:rPr>
              <w:rFonts w:ascii="Times New Roman" w:hAnsi="Times New Roman"/>
              <w:sz w:val="18"/>
              <w:szCs w:val="18"/>
            </w:rPr>
          </w:pPr>
        </w:p>
      </w:tc>
    </w:tr>
    <w:tr w:rsidR="0096257D" w:rsidRPr="00F43DE8" w14:paraId="7AC36BA1" w14:textId="77777777" w:rsidTr="002969C7">
      <w:trPr>
        <w:cantSplit/>
        <w:trHeight w:hRule="exact" w:val="533"/>
      </w:trPr>
      <w:tc>
        <w:tcPr>
          <w:tcW w:w="2836" w:type="dxa"/>
          <w:vAlign w:val="center"/>
        </w:tcPr>
        <w:p w14:paraId="281A6395" w14:textId="77777777" w:rsidR="0096257D" w:rsidRPr="002969C7" w:rsidRDefault="0096257D" w:rsidP="00BD4A1E">
          <w:pPr>
            <w:pStyle w:val="Footer"/>
            <w:numPr>
              <w:ilvl w:val="12"/>
              <w:numId w:val="0"/>
            </w:numPr>
            <w:rPr>
              <w:sz w:val="18"/>
              <w:szCs w:val="18"/>
              <w:lang w:val="sr-Cyrl-RS"/>
            </w:rPr>
          </w:pPr>
        </w:p>
      </w:tc>
      <w:tc>
        <w:tcPr>
          <w:tcW w:w="2297" w:type="dxa"/>
          <w:vAlign w:val="center"/>
        </w:tcPr>
        <w:p w14:paraId="176B15D6" w14:textId="77777777" w:rsidR="0096257D" w:rsidRPr="00401BD4" w:rsidRDefault="0096257D" w:rsidP="00BD4A1E">
          <w:pPr>
            <w:pStyle w:val="Footer"/>
            <w:numPr>
              <w:ilvl w:val="12"/>
              <w:numId w:val="0"/>
            </w:numPr>
            <w:rPr>
              <w:sz w:val="18"/>
              <w:szCs w:val="18"/>
              <w:lang w:val="en-GB"/>
            </w:rPr>
          </w:pPr>
        </w:p>
      </w:tc>
      <w:tc>
        <w:tcPr>
          <w:tcW w:w="2298" w:type="dxa"/>
          <w:vAlign w:val="center"/>
        </w:tcPr>
        <w:p w14:paraId="023169E5" w14:textId="77777777" w:rsidR="0096257D" w:rsidRPr="00401BD4" w:rsidRDefault="0096257D" w:rsidP="00BD4A1E">
          <w:pPr>
            <w:pStyle w:val="Footer"/>
            <w:numPr>
              <w:ilvl w:val="12"/>
              <w:numId w:val="0"/>
            </w:numPr>
            <w:rPr>
              <w:sz w:val="18"/>
              <w:szCs w:val="18"/>
              <w:lang w:val="en-GB"/>
            </w:rPr>
          </w:pPr>
        </w:p>
      </w:tc>
      <w:tc>
        <w:tcPr>
          <w:tcW w:w="180" w:type="dxa"/>
          <w:vAlign w:val="center"/>
        </w:tcPr>
        <w:p w14:paraId="3CB81DAE" w14:textId="77777777" w:rsidR="0096257D" w:rsidRPr="00401BD4" w:rsidRDefault="0096257D" w:rsidP="00BD4A1E">
          <w:pPr>
            <w:pStyle w:val="Footer"/>
            <w:rPr>
              <w:sz w:val="18"/>
              <w:szCs w:val="18"/>
              <w:lang w:val="en-GB"/>
            </w:rPr>
          </w:pPr>
        </w:p>
      </w:tc>
      <w:tc>
        <w:tcPr>
          <w:tcW w:w="2790" w:type="dxa"/>
          <w:vAlign w:val="center"/>
        </w:tcPr>
        <w:p w14:paraId="7E576B7C" w14:textId="77777777" w:rsidR="0096257D" w:rsidRPr="00401BD4" w:rsidRDefault="0096257D" w:rsidP="00BD4A1E">
          <w:pPr>
            <w:pStyle w:val="Footer"/>
            <w:jc w:val="right"/>
            <w:rPr>
              <w:sz w:val="18"/>
              <w:szCs w:val="18"/>
              <w:lang w:val="en-GB"/>
            </w:rPr>
          </w:pPr>
        </w:p>
      </w:tc>
    </w:tr>
  </w:tbl>
  <w:p w14:paraId="3604FBCC" w14:textId="77777777" w:rsidR="0096257D" w:rsidRPr="00C53F06" w:rsidRDefault="0096257D" w:rsidP="00C53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5BCC" w14:textId="77777777" w:rsidR="00622F1A" w:rsidRDefault="00622F1A" w:rsidP="00C53F06">
      <w:r>
        <w:separator/>
      </w:r>
    </w:p>
  </w:footnote>
  <w:footnote w:type="continuationSeparator" w:id="0">
    <w:p w14:paraId="5E8E35C8" w14:textId="77777777" w:rsidR="00622F1A" w:rsidRDefault="00622F1A" w:rsidP="00C53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5" w:type="dxa"/>
      <w:tblBorders>
        <w:top w:val="single" w:sz="12" w:space="0" w:color="auto"/>
        <w:left w:val="single" w:sz="12" w:space="0" w:color="auto"/>
        <w:bottom w:val="single" w:sz="12" w:space="0" w:color="auto"/>
        <w:right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668"/>
      <w:gridCol w:w="6607"/>
      <w:gridCol w:w="1625"/>
    </w:tblGrid>
    <w:tr w:rsidR="0096257D" w14:paraId="536AF49C" w14:textId="77777777">
      <w:trPr>
        <w:cantSplit/>
        <w:trHeight w:hRule="exact" w:val="420"/>
      </w:trPr>
      <w:tc>
        <w:tcPr>
          <w:tcW w:w="1668" w:type="dxa"/>
          <w:vMerge w:val="restart"/>
          <w:tcBorders>
            <w:top w:val="single" w:sz="8" w:space="0" w:color="auto"/>
            <w:left w:val="single" w:sz="8" w:space="0" w:color="auto"/>
            <w:right w:val="single" w:sz="8" w:space="0" w:color="auto"/>
          </w:tcBorders>
          <w:vAlign w:val="center"/>
        </w:tcPr>
        <w:p w14:paraId="1B3E94DB" w14:textId="77777777" w:rsidR="0096257D" w:rsidRDefault="0096257D" w:rsidP="009D471C">
          <w:pPr>
            <w:spacing w:before="20"/>
            <w:jc w:val="center"/>
            <w:rPr>
              <w:position w:val="6"/>
            </w:rPr>
          </w:pPr>
          <w:r w:rsidRPr="00C53F06">
            <w:rPr>
              <w:noProof/>
              <w:sz w:val="22"/>
              <w:szCs w:val="22"/>
              <w:lang w:val="sr-Cyrl-RS" w:eastAsia="sr-Cyrl-RS"/>
            </w:rPr>
            <w:drawing>
              <wp:inline distT="0" distB="0" distL="0" distR="0" wp14:anchorId="19B1A18E" wp14:editId="4E8F95F5">
                <wp:extent cx="447675" cy="771525"/>
                <wp:effectExtent l="0" t="0" r="9525" b="952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771525"/>
                        </a:xfrm>
                        <a:prstGeom prst="rect">
                          <a:avLst/>
                        </a:prstGeom>
                        <a:noFill/>
                        <a:ln>
                          <a:noFill/>
                        </a:ln>
                      </pic:spPr>
                    </pic:pic>
                  </a:graphicData>
                </a:graphic>
              </wp:inline>
            </w:drawing>
          </w:r>
        </w:p>
      </w:tc>
      <w:tc>
        <w:tcPr>
          <w:tcW w:w="6607" w:type="dxa"/>
          <w:vMerge w:val="restart"/>
          <w:tcBorders>
            <w:top w:val="single" w:sz="8" w:space="0" w:color="auto"/>
            <w:left w:val="single" w:sz="8" w:space="0" w:color="auto"/>
            <w:right w:val="single" w:sz="4" w:space="0" w:color="auto"/>
          </w:tcBorders>
          <w:vAlign w:val="center"/>
        </w:tcPr>
        <w:p w14:paraId="4AE15A1E" w14:textId="77777777" w:rsidR="0096257D" w:rsidRPr="006D75F8" w:rsidRDefault="0096257D" w:rsidP="009D471C">
          <w:pPr>
            <w:tabs>
              <w:tab w:val="left" w:pos="0"/>
            </w:tabs>
            <w:jc w:val="center"/>
            <w:rPr>
              <w:lang w:val="sr-Latn-CS"/>
            </w:rPr>
          </w:pPr>
          <w:r w:rsidRPr="006D75F8">
            <w:rPr>
              <w:lang w:val="ru-RU"/>
            </w:rPr>
            <w:t>Р е п у б л и к а   С р б и ј а</w:t>
          </w:r>
        </w:p>
        <w:p w14:paraId="424B1275" w14:textId="77777777" w:rsidR="0096257D" w:rsidRPr="006D75F8" w:rsidRDefault="0096257D" w:rsidP="009D471C">
          <w:pPr>
            <w:tabs>
              <w:tab w:val="left" w:pos="0"/>
            </w:tabs>
            <w:jc w:val="center"/>
            <w:rPr>
              <w:b/>
              <w:sz w:val="22"/>
              <w:szCs w:val="22"/>
              <w:lang w:val="sr-Latn-CS"/>
            </w:rPr>
          </w:pPr>
          <w:r w:rsidRPr="006D75F8">
            <w:rPr>
              <w:b/>
              <w:sz w:val="22"/>
              <w:szCs w:val="22"/>
              <w:lang w:val="sr-Cyrl-CS"/>
            </w:rPr>
            <w:t>МИНИСТАРСТВО ЗДРАВЉА</w:t>
          </w:r>
        </w:p>
        <w:p w14:paraId="550FD903" w14:textId="77777777" w:rsidR="0096257D" w:rsidRDefault="0096257D" w:rsidP="009D471C">
          <w:pPr>
            <w:tabs>
              <w:tab w:val="left" w:pos="0"/>
            </w:tabs>
            <w:jc w:val="center"/>
            <w:rPr>
              <w:lang w:val="sr-Cyrl-RS"/>
            </w:rPr>
          </w:pPr>
          <w:r w:rsidRPr="006D75F8">
            <w:rPr>
              <w:lang w:val="sr-Cyrl-CS"/>
            </w:rPr>
            <w:t xml:space="preserve">СЕКТОР </w:t>
          </w:r>
          <w:r>
            <w:rPr>
              <w:lang w:val="sr-Cyrl-CS"/>
            </w:rPr>
            <w:t>ЗА ИНСПЕКЦИЈСК</w:t>
          </w:r>
          <w:r>
            <w:rPr>
              <w:lang w:val="sr-Cyrl-RS"/>
            </w:rPr>
            <w:t xml:space="preserve">Е ПОСЛОВЕ </w:t>
          </w:r>
        </w:p>
        <w:p w14:paraId="5C051F01" w14:textId="77777777" w:rsidR="0096257D" w:rsidRPr="006D75F8" w:rsidRDefault="0096257D" w:rsidP="009D471C">
          <w:pPr>
            <w:tabs>
              <w:tab w:val="left" w:pos="0"/>
            </w:tabs>
            <w:jc w:val="center"/>
            <w:rPr>
              <w:lang w:val="sr-Latn-CS"/>
            </w:rPr>
          </w:pPr>
          <w:r>
            <w:rPr>
              <w:lang w:val="sr-Cyrl-CS"/>
            </w:rPr>
            <w:t>ОДЕЉЕЊЕ ГРАНИЧНЕ САНИТАРНЕ</w:t>
          </w:r>
          <w:r w:rsidRPr="006D75F8">
            <w:rPr>
              <w:lang w:val="sr-Cyrl-CS"/>
            </w:rPr>
            <w:t xml:space="preserve"> </w:t>
          </w:r>
          <w:r>
            <w:rPr>
              <w:lang w:val="sr-Cyrl-CS"/>
            </w:rPr>
            <w:t>ИНСПЕКЦИЈЕ</w:t>
          </w:r>
        </w:p>
        <w:p w14:paraId="4B835E2D" w14:textId="06BB68FE" w:rsidR="0096257D" w:rsidRPr="00EC13E7" w:rsidRDefault="0096257D" w:rsidP="00EC13E7">
          <w:pPr>
            <w:tabs>
              <w:tab w:val="left" w:pos="0"/>
            </w:tabs>
            <w:jc w:val="center"/>
            <w:rPr>
              <w:lang w:val="sr-Latn-CS"/>
            </w:rPr>
          </w:pPr>
        </w:p>
      </w:tc>
      <w:tc>
        <w:tcPr>
          <w:tcW w:w="1625" w:type="dxa"/>
          <w:vMerge w:val="restart"/>
          <w:tcBorders>
            <w:top w:val="single" w:sz="8" w:space="0" w:color="auto"/>
            <w:left w:val="single" w:sz="4" w:space="0" w:color="auto"/>
            <w:right w:val="single" w:sz="8" w:space="0" w:color="auto"/>
          </w:tcBorders>
          <w:vAlign w:val="bottom"/>
        </w:tcPr>
        <w:p w14:paraId="09C0C502" w14:textId="5BBD150E" w:rsidR="0096257D" w:rsidRPr="009D471C" w:rsidRDefault="0096257D" w:rsidP="009D471C">
          <w:pPr>
            <w:jc w:val="center"/>
            <w:rPr>
              <w:b/>
              <w:sz w:val="22"/>
              <w:szCs w:val="22"/>
              <w:lang w:val="sr-Cyrl-CS"/>
            </w:rPr>
          </w:pPr>
        </w:p>
        <w:p w14:paraId="43529D57" w14:textId="77777777" w:rsidR="0096257D" w:rsidRPr="009D471C" w:rsidRDefault="0096257D" w:rsidP="009D471C">
          <w:pPr>
            <w:jc w:val="center"/>
            <w:rPr>
              <w:b/>
              <w:sz w:val="16"/>
              <w:szCs w:val="16"/>
              <w:lang w:val="sr-Cyrl-CS"/>
            </w:rPr>
          </w:pPr>
        </w:p>
      </w:tc>
    </w:tr>
    <w:tr w:rsidR="0096257D" w14:paraId="097CE8FE" w14:textId="77777777">
      <w:trPr>
        <w:cantSplit/>
        <w:trHeight w:hRule="exact" w:val="380"/>
      </w:trPr>
      <w:tc>
        <w:tcPr>
          <w:tcW w:w="1668" w:type="dxa"/>
          <w:vMerge/>
          <w:tcBorders>
            <w:left w:val="single" w:sz="8" w:space="0" w:color="auto"/>
            <w:right w:val="single" w:sz="8" w:space="0" w:color="auto"/>
          </w:tcBorders>
          <w:vAlign w:val="center"/>
        </w:tcPr>
        <w:p w14:paraId="4936F4FD" w14:textId="77777777" w:rsidR="0096257D" w:rsidRDefault="0096257D" w:rsidP="00BD4A1E">
          <w:pPr>
            <w:spacing w:before="20"/>
            <w:jc w:val="center"/>
            <w:rPr>
              <w:noProof/>
              <w:sz w:val="22"/>
              <w:szCs w:val="22"/>
            </w:rPr>
          </w:pPr>
        </w:p>
      </w:tc>
      <w:tc>
        <w:tcPr>
          <w:tcW w:w="6607" w:type="dxa"/>
          <w:vMerge/>
          <w:tcBorders>
            <w:left w:val="single" w:sz="8" w:space="0" w:color="auto"/>
            <w:right w:val="single" w:sz="4" w:space="0" w:color="auto"/>
          </w:tcBorders>
          <w:vAlign w:val="center"/>
        </w:tcPr>
        <w:p w14:paraId="5C617276" w14:textId="77777777" w:rsidR="0096257D" w:rsidRPr="006D75F8" w:rsidRDefault="0096257D" w:rsidP="00BD4A1E">
          <w:pPr>
            <w:tabs>
              <w:tab w:val="left" w:pos="0"/>
            </w:tabs>
            <w:jc w:val="center"/>
            <w:rPr>
              <w:lang w:val="ru-RU"/>
            </w:rPr>
          </w:pPr>
        </w:p>
      </w:tc>
      <w:tc>
        <w:tcPr>
          <w:tcW w:w="1625" w:type="dxa"/>
          <w:vMerge/>
          <w:tcBorders>
            <w:left w:val="single" w:sz="4" w:space="0" w:color="auto"/>
            <w:right w:val="single" w:sz="8" w:space="0" w:color="auto"/>
          </w:tcBorders>
          <w:vAlign w:val="center"/>
        </w:tcPr>
        <w:p w14:paraId="21710FEE" w14:textId="77777777" w:rsidR="0096257D" w:rsidRPr="006D75F8" w:rsidRDefault="0096257D" w:rsidP="00BD4A1E">
          <w:pPr>
            <w:tabs>
              <w:tab w:val="left" w:pos="0"/>
            </w:tabs>
            <w:jc w:val="center"/>
            <w:rPr>
              <w:lang w:val="ru-RU"/>
            </w:rPr>
          </w:pPr>
        </w:p>
      </w:tc>
    </w:tr>
    <w:tr w:rsidR="0096257D" w14:paraId="7CF98014" w14:textId="77777777">
      <w:trPr>
        <w:cantSplit/>
        <w:trHeight w:hRule="exact" w:val="395"/>
      </w:trPr>
      <w:tc>
        <w:tcPr>
          <w:tcW w:w="1668" w:type="dxa"/>
          <w:vMerge/>
          <w:tcBorders>
            <w:left w:val="single" w:sz="8" w:space="0" w:color="auto"/>
            <w:right w:val="single" w:sz="8" w:space="0" w:color="auto"/>
          </w:tcBorders>
          <w:vAlign w:val="center"/>
        </w:tcPr>
        <w:p w14:paraId="18030F59" w14:textId="77777777" w:rsidR="0096257D" w:rsidRDefault="0096257D" w:rsidP="00BD4A1E">
          <w:pPr>
            <w:spacing w:before="20"/>
            <w:jc w:val="center"/>
            <w:rPr>
              <w:noProof/>
              <w:sz w:val="22"/>
              <w:szCs w:val="22"/>
            </w:rPr>
          </w:pPr>
        </w:p>
      </w:tc>
      <w:tc>
        <w:tcPr>
          <w:tcW w:w="6607" w:type="dxa"/>
          <w:vMerge/>
          <w:tcBorders>
            <w:left w:val="single" w:sz="8" w:space="0" w:color="auto"/>
            <w:right w:val="single" w:sz="4" w:space="0" w:color="auto"/>
          </w:tcBorders>
          <w:vAlign w:val="center"/>
        </w:tcPr>
        <w:p w14:paraId="48709037" w14:textId="77777777" w:rsidR="0096257D" w:rsidRPr="006D75F8" w:rsidRDefault="0096257D" w:rsidP="00BD4A1E">
          <w:pPr>
            <w:tabs>
              <w:tab w:val="left" w:pos="0"/>
            </w:tabs>
            <w:jc w:val="center"/>
            <w:rPr>
              <w:lang w:val="ru-RU"/>
            </w:rPr>
          </w:pPr>
        </w:p>
      </w:tc>
      <w:tc>
        <w:tcPr>
          <w:tcW w:w="1625" w:type="dxa"/>
          <w:vMerge/>
          <w:tcBorders>
            <w:left w:val="single" w:sz="4" w:space="0" w:color="auto"/>
            <w:right w:val="single" w:sz="8" w:space="0" w:color="auto"/>
          </w:tcBorders>
          <w:vAlign w:val="center"/>
        </w:tcPr>
        <w:p w14:paraId="21596161" w14:textId="77777777" w:rsidR="0096257D" w:rsidRPr="006D75F8" w:rsidRDefault="0096257D" w:rsidP="00BD4A1E">
          <w:pPr>
            <w:tabs>
              <w:tab w:val="left" w:pos="0"/>
            </w:tabs>
            <w:jc w:val="center"/>
            <w:rPr>
              <w:lang w:val="ru-RU"/>
            </w:rPr>
          </w:pPr>
        </w:p>
      </w:tc>
    </w:tr>
    <w:tr w:rsidR="0096257D" w14:paraId="64073A5B" w14:textId="77777777">
      <w:trPr>
        <w:cantSplit/>
        <w:trHeight w:hRule="exact" w:val="513"/>
      </w:trPr>
      <w:tc>
        <w:tcPr>
          <w:tcW w:w="1668" w:type="dxa"/>
          <w:vMerge/>
          <w:tcBorders>
            <w:left w:val="single" w:sz="8" w:space="0" w:color="auto"/>
            <w:bottom w:val="single" w:sz="8" w:space="0" w:color="auto"/>
            <w:right w:val="single" w:sz="8" w:space="0" w:color="auto"/>
          </w:tcBorders>
          <w:vAlign w:val="center"/>
        </w:tcPr>
        <w:p w14:paraId="0AB3882A" w14:textId="77777777" w:rsidR="0096257D" w:rsidRDefault="0096257D" w:rsidP="00BD4A1E">
          <w:pPr>
            <w:spacing w:before="20"/>
            <w:jc w:val="center"/>
            <w:rPr>
              <w:noProof/>
              <w:sz w:val="22"/>
              <w:szCs w:val="22"/>
            </w:rPr>
          </w:pPr>
        </w:p>
      </w:tc>
      <w:tc>
        <w:tcPr>
          <w:tcW w:w="6607" w:type="dxa"/>
          <w:vMerge/>
          <w:tcBorders>
            <w:left w:val="single" w:sz="8" w:space="0" w:color="auto"/>
            <w:bottom w:val="single" w:sz="8" w:space="0" w:color="auto"/>
            <w:right w:val="single" w:sz="4" w:space="0" w:color="auto"/>
          </w:tcBorders>
          <w:vAlign w:val="center"/>
        </w:tcPr>
        <w:p w14:paraId="247B6157" w14:textId="77777777" w:rsidR="0096257D" w:rsidRPr="006D75F8" w:rsidRDefault="0096257D" w:rsidP="00BD4A1E">
          <w:pPr>
            <w:tabs>
              <w:tab w:val="left" w:pos="0"/>
            </w:tabs>
            <w:jc w:val="center"/>
            <w:rPr>
              <w:lang w:val="ru-RU"/>
            </w:rPr>
          </w:pPr>
        </w:p>
      </w:tc>
      <w:tc>
        <w:tcPr>
          <w:tcW w:w="1625" w:type="dxa"/>
          <w:vMerge/>
          <w:tcBorders>
            <w:left w:val="single" w:sz="4" w:space="0" w:color="auto"/>
            <w:bottom w:val="single" w:sz="8" w:space="0" w:color="auto"/>
            <w:right w:val="single" w:sz="8" w:space="0" w:color="auto"/>
          </w:tcBorders>
          <w:vAlign w:val="center"/>
        </w:tcPr>
        <w:p w14:paraId="2C521548" w14:textId="77777777" w:rsidR="0096257D" w:rsidRPr="006D75F8" w:rsidRDefault="0096257D" w:rsidP="00BD4A1E">
          <w:pPr>
            <w:tabs>
              <w:tab w:val="left" w:pos="0"/>
            </w:tabs>
            <w:jc w:val="center"/>
            <w:rPr>
              <w:lang w:val="ru-RU"/>
            </w:rPr>
          </w:pPr>
        </w:p>
      </w:tc>
    </w:tr>
  </w:tbl>
  <w:p w14:paraId="04568EAD" w14:textId="77777777" w:rsidR="0096257D" w:rsidRDefault="00962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7C3"/>
    <w:multiLevelType w:val="hybridMultilevel"/>
    <w:tmpl w:val="D8E2E1CC"/>
    <w:lvl w:ilvl="0" w:tplc="73D2DE26">
      <w:start w:val="45"/>
      <w:numFmt w:val="bullet"/>
      <w:lvlText w:val="−"/>
      <w:lvlJc w:val="left"/>
      <w:pPr>
        <w:ind w:left="1170" w:hanging="360"/>
      </w:pPr>
      <w:rPr>
        <w:rFonts w:ascii="Verdana" w:eastAsia="Times New Roman" w:hAnsi="Verdana"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2275236"/>
    <w:multiLevelType w:val="hybridMultilevel"/>
    <w:tmpl w:val="0F941D96"/>
    <w:lvl w:ilvl="0" w:tplc="C576BA2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7F4AA5D6">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BD300C"/>
    <w:multiLevelType w:val="hybridMultilevel"/>
    <w:tmpl w:val="E7EE2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B1390"/>
    <w:multiLevelType w:val="hybridMultilevel"/>
    <w:tmpl w:val="7E4A8394"/>
    <w:lvl w:ilvl="0" w:tplc="C576BA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FC7C24"/>
    <w:multiLevelType w:val="hybridMultilevel"/>
    <w:tmpl w:val="62B677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5C2B45"/>
    <w:multiLevelType w:val="hybridMultilevel"/>
    <w:tmpl w:val="5394A7C8"/>
    <w:lvl w:ilvl="0" w:tplc="9D148AF8">
      <w:start w:val="1"/>
      <w:numFmt w:val="bullet"/>
      <w:lvlText w:val="R"/>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266D3A"/>
    <w:multiLevelType w:val="hybridMultilevel"/>
    <w:tmpl w:val="4D40EF78"/>
    <w:lvl w:ilvl="0" w:tplc="FFFFFFFF">
      <w:start w:val="1"/>
      <w:numFmt w:val="decimal"/>
      <w:pStyle w:val="OPNaslov"/>
      <w:lvlText w:val="%1."/>
      <w:lvlJc w:val="left"/>
      <w:pPr>
        <w:tabs>
          <w:tab w:val="num" w:pos="360"/>
        </w:tabs>
        <w:ind w:left="360" w:hanging="360"/>
      </w:pPr>
      <w:rPr>
        <w:rFonts w:hint="default"/>
      </w:rPr>
    </w:lvl>
    <w:lvl w:ilvl="1" w:tplc="FFFFFFFF">
      <w:numFmt w:val="none"/>
      <w:pStyle w:val="OPNaslov1"/>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15:restartNumberingAfterBreak="0">
    <w:nsid w:val="0DD735E8"/>
    <w:multiLevelType w:val="multilevel"/>
    <w:tmpl w:val="61624DF6"/>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AC4BA4"/>
    <w:multiLevelType w:val="hybridMultilevel"/>
    <w:tmpl w:val="B0448EF6"/>
    <w:lvl w:ilvl="0" w:tplc="E180667E">
      <w:start w:val="1"/>
      <w:numFmt w:val="decimal"/>
      <w:lvlText w:val="%1."/>
      <w:lvlJc w:val="left"/>
      <w:pPr>
        <w:ind w:left="360" w:hanging="360"/>
      </w:pPr>
      <w:rPr>
        <w:rFonts w:ascii="Times New Roman" w:hAnsi="Times New Roman" w:cs="Times New Roman" w:hint="default"/>
        <w:b w:val="0"/>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15:restartNumberingAfterBreak="0">
    <w:nsid w:val="10F00252"/>
    <w:multiLevelType w:val="hybridMultilevel"/>
    <w:tmpl w:val="7C88DB14"/>
    <w:lvl w:ilvl="0" w:tplc="C576BA22">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14775F46"/>
    <w:multiLevelType w:val="multilevel"/>
    <w:tmpl w:val="C24C8CF8"/>
    <w:lvl w:ilvl="0">
      <w:start w:val="6"/>
      <w:numFmt w:val="decimal"/>
      <w:lvlText w:val="%1"/>
      <w:lvlJc w:val="left"/>
      <w:pPr>
        <w:ind w:left="360" w:hanging="360"/>
      </w:pPr>
      <w:rPr>
        <w:rFonts w:hint="default"/>
        <w:i w:val="0"/>
        <w:u w:val="none"/>
      </w:rPr>
    </w:lvl>
    <w:lvl w:ilvl="1">
      <w:start w:val="2"/>
      <w:numFmt w:val="decimal"/>
      <w:lvlText w:val="%1.%2"/>
      <w:lvlJc w:val="left"/>
      <w:pPr>
        <w:ind w:left="360" w:hanging="360"/>
      </w:pPr>
      <w:rPr>
        <w:rFonts w:ascii="Times New Roman" w:hAnsi="Times New Roman" w:cs="Times New Roman" w:hint="default"/>
        <w:i w:val="0"/>
        <w:sz w:val="24"/>
        <w:szCs w:val="24"/>
        <w:u w:val="none"/>
      </w:rPr>
    </w:lvl>
    <w:lvl w:ilvl="2">
      <w:start w:val="1"/>
      <w:numFmt w:val="decimal"/>
      <w:lvlText w:val="%1.%2.%3"/>
      <w:lvlJc w:val="left"/>
      <w:pPr>
        <w:ind w:left="720" w:hanging="720"/>
      </w:pPr>
      <w:rPr>
        <w:rFonts w:ascii="Times New Roman" w:hAnsi="Times New Roman" w:cs="Times New Roman" w:hint="default"/>
        <w:i w:val="0"/>
        <w:u w:val="none"/>
      </w:rPr>
    </w:lvl>
    <w:lvl w:ilvl="3">
      <w:start w:val="1"/>
      <w:numFmt w:val="decimal"/>
      <w:lvlText w:val="%1.%2.%3.%4"/>
      <w:lvlJc w:val="left"/>
      <w:pPr>
        <w:ind w:left="720" w:hanging="720"/>
      </w:pPr>
      <w:rPr>
        <w:rFonts w:hint="default"/>
        <w:b w:val="0"/>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1" w15:restartNumberingAfterBreak="0">
    <w:nsid w:val="1FA23EA3"/>
    <w:multiLevelType w:val="hybridMultilevel"/>
    <w:tmpl w:val="D54AEFA0"/>
    <w:lvl w:ilvl="0" w:tplc="73D2DE26">
      <w:start w:val="45"/>
      <w:numFmt w:val="bullet"/>
      <w:lvlText w:val="−"/>
      <w:lvlJc w:val="left"/>
      <w:pPr>
        <w:ind w:left="1155" w:hanging="360"/>
      </w:pPr>
      <w:rPr>
        <w:rFonts w:ascii="Verdana" w:eastAsia="Times New Roman" w:hAnsi="Verdana"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2" w15:restartNumberingAfterBreak="0">
    <w:nsid w:val="28895C94"/>
    <w:multiLevelType w:val="hybridMultilevel"/>
    <w:tmpl w:val="BC800878"/>
    <w:lvl w:ilvl="0" w:tplc="35B6D2F2">
      <w:start w:val="1"/>
      <w:numFmt w:val="bullet"/>
      <w:lvlText w:val=""/>
      <w:lvlJc w:val="left"/>
      <w:pPr>
        <w:ind w:left="1509" w:hanging="360"/>
      </w:pPr>
      <w:rPr>
        <w:rFonts w:ascii="Symbol" w:hAnsi="Symbol" w:hint="default"/>
      </w:rPr>
    </w:lvl>
    <w:lvl w:ilvl="1" w:tplc="281A0003" w:tentative="1">
      <w:start w:val="1"/>
      <w:numFmt w:val="bullet"/>
      <w:lvlText w:val="o"/>
      <w:lvlJc w:val="left"/>
      <w:pPr>
        <w:ind w:left="2229" w:hanging="360"/>
      </w:pPr>
      <w:rPr>
        <w:rFonts w:ascii="Courier New" w:hAnsi="Courier New" w:cs="Courier New" w:hint="default"/>
      </w:rPr>
    </w:lvl>
    <w:lvl w:ilvl="2" w:tplc="281A0005" w:tentative="1">
      <w:start w:val="1"/>
      <w:numFmt w:val="bullet"/>
      <w:lvlText w:val=""/>
      <w:lvlJc w:val="left"/>
      <w:pPr>
        <w:ind w:left="2949" w:hanging="360"/>
      </w:pPr>
      <w:rPr>
        <w:rFonts w:ascii="Wingdings" w:hAnsi="Wingdings" w:hint="default"/>
      </w:rPr>
    </w:lvl>
    <w:lvl w:ilvl="3" w:tplc="281A0001" w:tentative="1">
      <w:start w:val="1"/>
      <w:numFmt w:val="bullet"/>
      <w:lvlText w:val=""/>
      <w:lvlJc w:val="left"/>
      <w:pPr>
        <w:ind w:left="3669" w:hanging="360"/>
      </w:pPr>
      <w:rPr>
        <w:rFonts w:ascii="Symbol" w:hAnsi="Symbol" w:hint="default"/>
      </w:rPr>
    </w:lvl>
    <w:lvl w:ilvl="4" w:tplc="281A0003" w:tentative="1">
      <w:start w:val="1"/>
      <w:numFmt w:val="bullet"/>
      <w:lvlText w:val="o"/>
      <w:lvlJc w:val="left"/>
      <w:pPr>
        <w:ind w:left="4389" w:hanging="360"/>
      </w:pPr>
      <w:rPr>
        <w:rFonts w:ascii="Courier New" w:hAnsi="Courier New" w:cs="Courier New" w:hint="default"/>
      </w:rPr>
    </w:lvl>
    <w:lvl w:ilvl="5" w:tplc="281A0005" w:tentative="1">
      <w:start w:val="1"/>
      <w:numFmt w:val="bullet"/>
      <w:lvlText w:val=""/>
      <w:lvlJc w:val="left"/>
      <w:pPr>
        <w:ind w:left="5109" w:hanging="360"/>
      </w:pPr>
      <w:rPr>
        <w:rFonts w:ascii="Wingdings" w:hAnsi="Wingdings" w:hint="default"/>
      </w:rPr>
    </w:lvl>
    <w:lvl w:ilvl="6" w:tplc="281A0001" w:tentative="1">
      <w:start w:val="1"/>
      <w:numFmt w:val="bullet"/>
      <w:lvlText w:val=""/>
      <w:lvlJc w:val="left"/>
      <w:pPr>
        <w:ind w:left="5829" w:hanging="360"/>
      </w:pPr>
      <w:rPr>
        <w:rFonts w:ascii="Symbol" w:hAnsi="Symbol" w:hint="default"/>
      </w:rPr>
    </w:lvl>
    <w:lvl w:ilvl="7" w:tplc="281A0003" w:tentative="1">
      <w:start w:val="1"/>
      <w:numFmt w:val="bullet"/>
      <w:lvlText w:val="o"/>
      <w:lvlJc w:val="left"/>
      <w:pPr>
        <w:ind w:left="6549" w:hanging="360"/>
      </w:pPr>
      <w:rPr>
        <w:rFonts w:ascii="Courier New" w:hAnsi="Courier New" w:cs="Courier New" w:hint="default"/>
      </w:rPr>
    </w:lvl>
    <w:lvl w:ilvl="8" w:tplc="281A0005" w:tentative="1">
      <w:start w:val="1"/>
      <w:numFmt w:val="bullet"/>
      <w:lvlText w:val=""/>
      <w:lvlJc w:val="left"/>
      <w:pPr>
        <w:ind w:left="7269" w:hanging="360"/>
      </w:pPr>
      <w:rPr>
        <w:rFonts w:ascii="Wingdings" w:hAnsi="Wingdings" w:hint="default"/>
      </w:rPr>
    </w:lvl>
  </w:abstractNum>
  <w:abstractNum w:abstractNumId="13" w15:restartNumberingAfterBreak="0">
    <w:nsid w:val="2CEE706B"/>
    <w:multiLevelType w:val="hybridMultilevel"/>
    <w:tmpl w:val="F028F344"/>
    <w:lvl w:ilvl="0" w:tplc="D73CDAD6">
      <w:start w:val="1"/>
      <w:numFmt w:val="bullet"/>
      <w:lvlText w:val="•"/>
      <w:lvlJc w:val="left"/>
      <w:pPr>
        <w:ind w:left="720" w:hanging="360"/>
      </w:pPr>
      <w:rPr>
        <w:rFonts w:ascii="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2DF7142C"/>
    <w:multiLevelType w:val="hybridMultilevel"/>
    <w:tmpl w:val="A4C0C3B0"/>
    <w:lvl w:ilvl="0" w:tplc="081A0011">
      <w:start w:val="1"/>
      <w:numFmt w:val="decimal"/>
      <w:lvlText w:val="%1)"/>
      <w:lvlJc w:val="left"/>
      <w:pPr>
        <w:ind w:left="1080" w:hanging="360"/>
      </w:pPr>
    </w:lvl>
    <w:lvl w:ilvl="1" w:tplc="AA76E0AA">
      <w:start w:val="1"/>
      <w:numFmt w:val="decimal"/>
      <w:lvlText w:val="%2)"/>
      <w:lvlJc w:val="left"/>
      <w:pPr>
        <w:ind w:left="1800" w:hanging="360"/>
      </w:pPr>
      <w:rPr>
        <w:rFonts w:ascii="Times New Roman" w:hAnsi="Times New Roman" w:cs="Times New Roman" w:hint="default"/>
      </w:r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15" w15:restartNumberingAfterBreak="0">
    <w:nsid w:val="2F3D6DD7"/>
    <w:multiLevelType w:val="multilevel"/>
    <w:tmpl w:val="9996BF12"/>
    <w:lvl w:ilvl="0">
      <w:start w:val="6"/>
      <w:numFmt w:val="decimal"/>
      <w:lvlText w:val="%1"/>
      <w:lvlJc w:val="left"/>
      <w:pPr>
        <w:ind w:left="660" w:hanging="660"/>
      </w:pPr>
      <w:rPr>
        <w:rFonts w:hint="default"/>
      </w:rPr>
    </w:lvl>
    <w:lvl w:ilvl="1">
      <w:start w:val="3"/>
      <w:numFmt w:val="decimal"/>
      <w:lvlText w:val="%1.%2"/>
      <w:lvlJc w:val="left"/>
      <w:pPr>
        <w:ind w:left="660" w:hanging="660"/>
      </w:pPr>
      <w:rPr>
        <w:rFonts w:ascii="Times New Roman" w:hAnsi="Times New Roman" w:cs="Times New Roman" w:hint="default"/>
        <w:b/>
        <w:sz w:val="24"/>
        <w:szCs w:val="24"/>
      </w:rPr>
    </w:lvl>
    <w:lvl w:ilvl="2">
      <w:start w:val="6"/>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8A7C8F"/>
    <w:multiLevelType w:val="hybridMultilevel"/>
    <w:tmpl w:val="B65ED6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66439B"/>
    <w:multiLevelType w:val="hybridMultilevel"/>
    <w:tmpl w:val="0BB22F50"/>
    <w:lvl w:ilvl="0" w:tplc="FFFFFFFF">
      <w:start w:val="1"/>
      <w:numFmt w:val="lowerLetter"/>
      <w:pStyle w:val="OPText1a"/>
      <w:lvlText w:val="%1)"/>
      <w:lvlJc w:val="left"/>
      <w:pPr>
        <w:tabs>
          <w:tab w:val="num" w:pos="720"/>
        </w:tabs>
        <w:ind w:left="72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394136F3"/>
    <w:multiLevelType w:val="hybridMultilevel"/>
    <w:tmpl w:val="5C00E48A"/>
    <w:lvl w:ilvl="0" w:tplc="C576BA22">
      <w:start w:val="1"/>
      <w:numFmt w:val="bullet"/>
      <w:lvlText w:val=""/>
      <w:lvlJc w:val="left"/>
      <w:pPr>
        <w:ind w:left="360" w:hanging="360"/>
      </w:pPr>
      <w:rPr>
        <w:rFonts w:ascii="Symbol" w:hAnsi="Symbol" w:hint="default"/>
      </w:rPr>
    </w:lvl>
    <w:lvl w:ilvl="1" w:tplc="1E2E54A8">
      <w:start w:val="1"/>
      <w:numFmt w:val="decimal"/>
      <w:lvlText w:val="%2)"/>
      <w:lvlJc w:val="left"/>
      <w:pPr>
        <w:ind w:left="1080" w:hanging="360"/>
      </w:pPr>
      <w:rPr>
        <w:rFonts w:ascii="Times New Roman" w:hAnsi="Times New Roman" w:cs="Times New Roman" w:hint="default"/>
        <w:b/>
        <w:sz w:val="24"/>
        <w:szCs w:val="24"/>
      </w:rPr>
    </w:lvl>
    <w:lvl w:ilvl="2" w:tplc="74462C0A">
      <w:start w:val="1"/>
      <w:numFmt w:val="decimal"/>
      <w:lvlText w:val="(%3)"/>
      <w:lvlJc w:val="left"/>
      <w:pPr>
        <w:ind w:left="2145" w:hanging="705"/>
      </w:pPr>
      <w:rPr>
        <w:rFonts w:hint="default"/>
      </w:rPr>
    </w:lvl>
    <w:lvl w:ilvl="3" w:tplc="1688D8D0">
      <w:start w:val="1"/>
      <w:numFmt w:val="decimal"/>
      <w:lvlText w:val="%4."/>
      <w:lvlJc w:val="left"/>
      <w:pPr>
        <w:ind w:left="2520" w:hanging="360"/>
      </w:pPr>
      <w:rPr>
        <w:rFont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8D2655"/>
    <w:multiLevelType w:val="hybridMultilevel"/>
    <w:tmpl w:val="811A396E"/>
    <w:lvl w:ilvl="0" w:tplc="35B6D2F2">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0" w15:restartNumberingAfterBreak="0">
    <w:nsid w:val="3D0A5843"/>
    <w:multiLevelType w:val="hybridMultilevel"/>
    <w:tmpl w:val="2E6E8FD2"/>
    <w:lvl w:ilvl="0" w:tplc="C576BA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015D66"/>
    <w:multiLevelType w:val="hybridMultilevel"/>
    <w:tmpl w:val="DDE2A944"/>
    <w:lvl w:ilvl="0" w:tplc="5FE2F068">
      <w:start w:val="1"/>
      <w:numFmt w:val="decimal"/>
      <w:lvlText w:val="%1."/>
      <w:lvlJc w:val="left"/>
      <w:pPr>
        <w:ind w:left="36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2" w15:restartNumberingAfterBreak="0">
    <w:nsid w:val="44856619"/>
    <w:multiLevelType w:val="multilevel"/>
    <w:tmpl w:val="1984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D115D3"/>
    <w:multiLevelType w:val="hybridMultilevel"/>
    <w:tmpl w:val="F9FCE0A6"/>
    <w:lvl w:ilvl="0" w:tplc="C576BA22">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DAF6C7E"/>
    <w:multiLevelType w:val="hybridMultilevel"/>
    <w:tmpl w:val="CC161BC8"/>
    <w:lvl w:ilvl="0" w:tplc="C576BA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DE347A9"/>
    <w:multiLevelType w:val="hybridMultilevel"/>
    <w:tmpl w:val="3CF02984"/>
    <w:lvl w:ilvl="0" w:tplc="1A48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5D1945"/>
    <w:multiLevelType w:val="multilevel"/>
    <w:tmpl w:val="2E9A211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F0C4DBC"/>
    <w:multiLevelType w:val="hybridMultilevel"/>
    <w:tmpl w:val="C03660B0"/>
    <w:lvl w:ilvl="0" w:tplc="C576BA2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0B04438"/>
    <w:multiLevelType w:val="hybridMultilevel"/>
    <w:tmpl w:val="B7B672BC"/>
    <w:lvl w:ilvl="0" w:tplc="73D2DE26">
      <w:start w:val="4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D67598"/>
    <w:multiLevelType w:val="hybridMultilevel"/>
    <w:tmpl w:val="47BA0A6C"/>
    <w:lvl w:ilvl="0" w:tplc="EABE3542">
      <w:start w:val="2"/>
      <w:numFmt w:val="decimal"/>
      <w:lvlText w:val="%1)"/>
      <w:lvlJc w:val="left"/>
      <w:pPr>
        <w:ind w:left="108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0" w15:restartNumberingAfterBreak="0">
    <w:nsid w:val="54E1723A"/>
    <w:multiLevelType w:val="hybridMultilevel"/>
    <w:tmpl w:val="DD2A2E96"/>
    <w:lvl w:ilvl="0" w:tplc="C576BA22">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1" w15:restartNumberingAfterBreak="0">
    <w:nsid w:val="586558A8"/>
    <w:multiLevelType w:val="hybridMultilevel"/>
    <w:tmpl w:val="47225256"/>
    <w:lvl w:ilvl="0" w:tplc="7F4AA5D6">
      <w:start w:val="1"/>
      <w:numFmt w:val="decimal"/>
      <w:lvlText w:val="(%1)"/>
      <w:lvlJc w:val="left"/>
      <w:pPr>
        <w:ind w:left="1800" w:hanging="360"/>
      </w:pPr>
      <w:rPr>
        <w:rFonts w:hint="default"/>
      </w:rPr>
    </w:lvl>
    <w:lvl w:ilvl="1" w:tplc="281A0019" w:tentative="1">
      <w:start w:val="1"/>
      <w:numFmt w:val="lowerLetter"/>
      <w:lvlText w:val="%2."/>
      <w:lvlJc w:val="left"/>
      <w:pPr>
        <w:ind w:left="2520" w:hanging="360"/>
      </w:pPr>
    </w:lvl>
    <w:lvl w:ilvl="2" w:tplc="7F4AA5D6">
      <w:start w:val="1"/>
      <w:numFmt w:val="decimal"/>
      <w:lvlText w:val="(%3)"/>
      <w:lvlJc w:val="left"/>
      <w:pPr>
        <w:ind w:left="3240" w:hanging="180"/>
      </w:pPr>
      <w:rPr>
        <w:rFonts w:hint="default"/>
      </w:rPr>
    </w:lvl>
    <w:lvl w:ilvl="3" w:tplc="281A000F" w:tentative="1">
      <w:start w:val="1"/>
      <w:numFmt w:val="decimal"/>
      <w:lvlText w:val="%4."/>
      <w:lvlJc w:val="left"/>
      <w:pPr>
        <w:ind w:left="3960" w:hanging="360"/>
      </w:pPr>
    </w:lvl>
    <w:lvl w:ilvl="4" w:tplc="281A0019" w:tentative="1">
      <w:start w:val="1"/>
      <w:numFmt w:val="lowerLetter"/>
      <w:lvlText w:val="%5."/>
      <w:lvlJc w:val="left"/>
      <w:pPr>
        <w:ind w:left="4680" w:hanging="360"/>
      </w:pPr>
    </w:lvl>
    <w:lvl w:ilvl="5" w:tplc="281A001B" w:tentative="1">
      <w:start w:val="1"/>
      <w:numFmt w:val="lowerRoman"/>
      <w:lvlText w:val="%6."/>
      <w:lvlJc w:val="right"/>
      <w:pPr>
        <w:ind w:left="5400" w:hanging="180"/>
      </w:pPr>
    </w:lvl>
    <w:lvl w:ilvl="6" w:tplc="281A000F" w:tentative="1">
      <w:start w:val="1"/>
      <w:numFmt w:val="decimal"/>
      <w:lvlText w:val="%7."/>
      <w:lvlJc w:val="left"/>
      <w:pPr>
        <w:ind w:left="6120" w:hanging="360"/>
      </w:pPr>
    </w:lvl>
    <w:lvl w:ilvl="7" w:tplc="281A0019" w:tentative="1">
      <w:start w:val="1"/>
      <w:numFmt w:val="lowerLetter"/>
      <w:lvlText w:val="%8."/>
      <w:lvlJc w:val="left"/>
      <w:pPr>
        <w:ind w:left="6840" w:hanging="360"/>
      </w:pPr>
    </w:lvl>
    <w:lvl w:ilvl="8" w:tplc="281A001B" w:tentative="1">
      <w:start w:val="1"/>
      <w:numFmt w:val="lowerRoman"/>
      <w:lvlText w:val="%9."/>
      <w:lvlJc w:val="right"/>
      <w:pPr>
        <w:ind w:left="7560" w:hanging="180"/>
      </w:pPr>
    </w:lvl>
  </w:abstractNum>
  <w:abstractNum w:abstractNumId="32" w15:restartNumberingAfterBreak="0">
    <w:nsid w:val="59EA1D9A"/>
    <w:multiLevelType w:val="multilevel"/>
    <w:tmpl w:val="A4CCD532"/>
    <w:lvl w:ilvl="0">
      <w:start w:val="1"/>
      <w:numFmt w:val="bullet"/>
      <w:lvlText w:val=""/>
      <w:lvlJc w:val="left"/>
      <w:pPr>
        <w:ind w:left="450" w:hanging="450"/>
      </w:pPr>
      <w:rPr>
        <w:rFonts w:ascii="Symbol" w:hAnsi="Symbol"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B9E10D0"/>
    <w:multiLevelType w:val="hybridMultilevel"/>
    <w:tmpl w:val="61382A12"/>
    <w:lvl w:ilvl="0" w:tplc="35B6D2F2">
      <w:start w:val="1"/>
      <w:numFmt w:val="bullet"/>
      <w:lvlText w:val=""/>
      <w:lvlJc w:val="left"/>
      <w:pPr>
        <w:ind w:left="720" w:hanging="360"/>
      </w:pPr>
      <w:rPr>
        <w:rFonts w:ascii="Symbol" w:hAnsi="Symbol" w:hint="default"/>
      </w:rPr>
    </w:lvl>
    <w:lvl w:ilvl="1" w:tplc="35B6D2F2">
      <w:start w:val="1"/>
      <w:numFmt w:val="bullet"/>
      <w:lvlText w:val=""/>
      <w:lvlJc w:val="left"/>
      <w:pPr>
        <w:ind w:left="1440" w:hanging="360"/>
      </w:pPr>
      <w:rPr>
        <w:rFonts w:ascii="Symbol" w:hAnsi="Symbol"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4" w15:restartNumberingAfterBreak="0">
    <w:nsid w:val="5D7224E0"/>
    <w:multiLevelType w:val="multilevel"/>
    <w:tmpl w:val="D77A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CB709C"/>
    <w:multiLevelType w:val="hybridMultilevel"/>
    <w:tmpl w:val="E51C07C6"/>
    <w:lvl w:ilvl="0" w:tplc="C576BA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7101F0"/>
    <w:multiLevelType w:val="hybridMultilevel"/>
    <w:tmpl w:val="2ACEA9BC"/>
    <w:lvl w:ilvl="0" w:tplc="C576BA2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24B1E23"/>
    <w:multiLevelType w:val="multilevel"/>
    <w:tmpl w:val="6D4203B0"/>
    <w:lvl w:ilvl="0">
      <w:start w:val="1"/>
      <w:numFmt w:val="decimal"/>
      <w:lvlText w:val="%1."/>
      <w:lvlJc w:val="left"/>
      <w:pPr>
        <w:ind w:left="1170" w:hanging="360"/>
      </w:pPr>
    </w:lvl>
    <w:lvl w:ilvl="1">
      <w:start w:val="3"/>
      <w:numFmt w:val="decimal"/>
      <w:isLgl/>
      <w:lvlText w:val="%1.%2."/>
      <w:lvlJc w:val="left"/>
      <w:pPr>
        <w:ind w:left="1530" w:hanging="720"/>
      </w:pPr>
      <w:rPr>
        <w:rFonts w:hint="default"/>
      </w:rPr>
    </w:lvl>
    <w:lvl w:ilvl="2">
      <w:start w:val="5"/>
      <w:numFmt w:val="decimal"/>
      <w:isLgl/>
      <w:lvlText w:val="%1.%2.%3."/>
      <w:lvlJc w:val="left"/>
      <w:pPr>
        <w:ind w:left="1530" w:hanging="720"/>
      </w:pPr>
      <w:rPr>
        <w:rFonts w:hint="default"/>
      </w:rPr>
    </w:lvl>
    <w:lvl w:ilvl="3">
      <w:start w:val="4"/>
      <w:numFmt w:val="decimal"/>
      <w:isLgl/>
      <w:lvlText w:val="%1.%2.%3.%4."/>
      <w:lvlJc w:val="left"/>
      <w:pPr>
        <w:ind w:left="1530" w:hanging="720"/>
      </w:pPr>
      <w:rPr>
        <w:rFonts w:ascii="Times New Roman" w:hAnsi="Times New Roman" w:cs="Times New Roman"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38" w15:restartNumberingAfterBreak="0">
    <w:nsid w:val="6D047F1C"/>
    <w:multiLevelType w:val="hybridMultilevel"/>
    <w:tmpl w:val="3CA018FE"/>
    <w:lvl w:ilvl="0" w:tplc="D73CDAD6">
      <w:start w:val="1"/>
      <w:numFmt w:val="bullet"/>
      <w:lvlText w:val="•"/>
      <w:lvlJc w:val="left"/>
      <w:pPr>
        <w:ind w:left="720" w:hanging="360"/>
      </w:pPr>
      <w:rPr>
        <w:rFonts w:ascii="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73CD4450"/>
    <w:multiLevelType w:val="multilevel"/>
    <w:tmpl w:val="0C6CC546"/>
    <w:lvl w:ilvl="0">
      <w:start w:val="1"/>
      <w:numFmt w:val="bullet"/>
      <w:lvlText w:val=""/>
      <w:lvlJc w:val="left"/>
      <w:pPr>
        <w:ind w:left="360" w:hanging="360"/>
      </w:pPr>
      <w:rPr>
        <w:rFonts w:ascii="Symbol" w:hAnsi="Symbol" w:hint="default"/>
        <w:i w:val="0"/>
        <w:u w:val="none"/>
      </w:rPr>
    </w:lvl>
    <w:lvl w:ilvl="1">
      <w:start w:val="1"/>
      <w:numFmt w:val="decimal"/>
      <w:lvlText w:val="%1.%2"/>
      <w:lvlJc w:val="left"/>
      <w:pPr>
        <w:ind w:left="360" w:hanging="360"/>
      </w:pPr>
      <w:rPr>
        <w:rFonts w:ascii="Times New Roman" w:hAnsi="Times New Roman" w:cs="Times New Roman" w:hint="default"/>
        <w:i w:val="0"/>
        <w:sz w:val="24"/>
        <w:szCs w:val="24"/>
        <w:u w:val="none"/>
      </w:rPr>
    </w:lvl>
    <w:lvl w:ilvl="2">
      <w:start w:val="1"/>
      <w:numFmt w:val="decimal"/>
      <w:lvlText w:val="%1.%2.%3"/>
      <w:lvlJc w:val="left"/>
      <w:pPr>
        <w:ind w:left="720" w:hanging="720"/>
      </w:pPr>
      <w:rPr>
        <w:rFonts w:ascii="Times New Roman" w:hAnsi="Times New Roman" w:cs="Times New Roman" w:hint="default"/>
        <w:i w:val="0"/>
        <w:u w:val="none"/>
      </w:rPr>
    </w:lvl>
    <w:lvl w:ilvl="3">
      <w:start w:val="1"/>
      <w:numFmt w:val="decimal"/>
      <w:lvlText w:val="%1.%2.%3.%4"/>
      <w:lvlJc w:val="left"/>
      <w:pPr>
        <w:ind w:left="720" w:hanging="720"/>
      </w:pPr>
      <w:rPr>
        <w:rFonts w:hint="default"/>
        <w:b w:val="0"/>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40" w15:restartNumberingAfterBreak="0">
    <w:nsid w:val="73E2008B"/>
    <w:multiLevelType w:val="hybridMultilevel"/>
    <w:tmpl w:val="29122544"/>
    <w:lvl w:ilvl="0" w:tplc="35B6D2F2">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1" w15:restartNumberingAfterBreak="0">
    <w:nsid w:val="75742D11"/>
    <w:multiLevelType w:val="hybridMultilevel"/>
    <w:tmpl w:val="428C7C10"/>
    <w:lvl w:ilvl="0" w:tplc="C576BA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67E1CC6"/>
    <w:multiLevelType w:val="hybridMultilevel"/>
    <w:tmpl w:val="0EE6D404"/>
    <w:lvl w:ilvl="0" w:tplc="081A0011">
      <w:start w:val="1"/>
      <w:numFmt w:val="decimal"/>
      <w:lvlText w:val="%1)"/>
      <w:lvlJc w:val="left"/>
      <w:pPr>
        <w:ind w:left="1080" w:hanging="360"/>
      </w:pPr>
    </w:lvl>
    <w:lvl w:ilvl="1" w:tplc="081A0011">
      <w:start w:val="1"/>
      <w:numFmt w:val="decimal"/>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43" w15:restartNumberingAfterBreak="0">
    <w:nsid w:val="78D43587"/>
    <w:multiLevelType w:val="hybridMultilevel"/>
    <w:tmpl w:val="8EC6D644"/>
    <w:lvl w:ilvl="0" w:tplc="081A0011">
      <w:start w:val="1"/>
      <w:numFmt w:val="decimal"/>
      <w:lvlText w:val="%1)"/>
      <w:lvlJc w:val="left"/>
      <w:pPr>
        <w:ind w:left="920" w:hanging="360"/>
      </w:pPr>
    </w:lvl>
    <w:lvl w:ilvl="1" w:tplc="081A0011">
      <w:start w:val="1"/>
      <w:numFmt w:val="decimal"/>
      <w:lvlText w:val="%2)"/>
      <w:lvlJc w:val="left"/>
      <w:pPr>
        <w:ind w:left="1640" w:hanging="360"/>
      </w:pPr>
    </w:lvl>
    <w:lvl w:ilvl="2" w:tplc="281A001B" w:tentative="1">
      <w:start w:val="1"/>
      <w:numFmt w:val="lowerRoman"/>
      <w:lvlText w:val="%3."/>
      <w:lvlJc w:val="right"/>
      <w:pPr>
        <w:ind w:left="2360" w:hanging="180"/>
      </w:pPr>
    </w:lvl>
    <w:lvl w:ilvl="3" w:tplc="281A000F" w:tentative="1">
      <w:start w:val="1"/>
      <w:numFmt w:val="decimal"/>
      <w:lvlText w:val="%4."/>
      <w:lvlJc w:val="left"/>
      <w:pPr>
        <w:ind w:left="3080" w:hanging="360"/>
      </w:pPr>
    </w:lvl>
    <w:lvl w:ilvl="4" w:tplc="281A0019" w:tentative="1">
      <w:start w:val="1"/>
      <w:numFmt w:val="lowerLetter"/>
      <w:lvlText w:val="%5."/>
      <w:lvlJc w:val="left"/>
      <w:pPr>
        <w:ind w:left="3800" w:hanging="360"/>
      </w:pPr>
    </w:lvl>
    <w:lvl w:ilvl="5" w:tplc="281A001B" w:tentative="1">
      <w:start w:val="1"/>
      <w:numFmt w:val="lowerRoman"/>
      <w:lvlText w:val="%6."/>
      <w:lvlJc w:val="right"/>
      <w:pPr>
        <w:ind w:left="4520" w:hanging="180"/>
      </w:pPr>
    </w:lvl>
    <w:lvl w:ilvl="6" w:tplc="281A000F" w:tentative="1">
      <w:start w:val="1"/>
      <w:numFmt w:val="decimal"/>
      <w:lvlText w:val="%7."/>
      <w:lvlJc w:val="left"/>
      <w:pPr>
        <w:ind w:left="5240" w:hanging="360"/>
      </w:pPr>
    </w:lvl>
    <w:lvl w:ilvl="7" w:tplc="281A0019" w:tentative="1">
      <w:start w:val="1"/>
      <w:numFmt w:val="lowerLetter"/>
      <w:lvlText w:val="%8."/>
      <w:lvlJc w:val="left"/>
      <w:pPr>
        <w:ind w:left="5960" w:hanging="360"/>
      </w:pPr>
    </w:lvl>
    <w:lvl w:ilvl="8" w:tplc="281A001B" w:tentative="1">
      <w:start w:val="1"/>
      <w:numFmt w:val="lowerRoman"/>
      <w:lvlText w:val="%9."/>
      <w:lvlJc w:val="right"/>
      <w:pPr>
        <w:ind w:left="6680" w:hanging="180"/>
      </w:pPr>
    </w:lvl>
  </w:abstractNum>
  <w:abstractNum w:abstractNumId="44" w15:restartNumberingAfterBreak="0">
    <w:nsid w:val="7A0971D8"/>
    <w:multiLevelType w:val="hybridMultilevel"/>
    <w:tmpl w:val="CE66C31E"/>
    <w:lvl w:ilvl="0" w:tplc="08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5" w15:restartNumberingAfterBreak="0">
    <w:nsid w:val="7B3D2EB6"/>
    <w:multiLevelType w:val="hybridMultilevel"/>
    <w:tmpl w:val="73CA692C"/>
    <w:lvl w:ilvl="0" w:tplc="73D2DE26">
      <w:start w:val="4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C6B69ED"/>
    <w:multiLevelType w:val="hybridMultilevel"/>
    <w:tmpl w:val="EF74F092"/>
    <w:lvl w:ilvl="0" w:tplc="73D2DE26">
      <w:start w:val="45"/>
      <w:numFmt w:val="bullet"/>
      <w:lvlText w:val="−"/>
      <w:lvlJc w:val="left"/>
      <w:pPr>
        <w:tabs>
          <w:tab w:val="num" w:pos="1170"/>
        </w:tabs>
        <w:ind w:left="1170" w:hanging="360"/>
      </w:pPr>
      <w:rPr>
        <w:rFonts w:ascii="Verdana" w:eastAsia="Times New Roman" w:hAnsi="Verdana" w:cs="Times New Roman"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47" w15:restartNumberingAfterBreak="0">
    <w:nsid w:val="7C993FEF"/>
    <w:multiLevelType w:val="hybridMultilevel"/>
    <w:tmpl w:val="0BC2760A"/>
    <w:lvl w:ilvl="0" w:tplc="C576BA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D4210D7"/>
    <w:multiLevelType w:val="hybridMultilevel"/>
    <w:tmpl w:val="98A22CCC"/>
    <w:lvl w:ilvl="0" w:tplc="35B6D2F2">
      <w:start w:val="1"/>
      <w:numFmt w:val="bullet"/>
      <w:lvlText w:val=""/>
      <w:lvlJc w:val="left"/>
      <w:pPr>
        <w:ind w:left="1440" w:hanging="360"/>
      </w:pPr>
      <w:rPr>
        <w:rFonts w:ascii="Symbol" w:hAnsi="Symbol"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abstractNum w:abstractNumId="49" w15:restartNumberingAfterBreak="0">
    <w:nsid w:val="7F134876"/>
    <w:multiLevelType w:val="hybridMultilevel"/>
    <w:tmpl w:val="572A6964"/>
    <w:lvl w:ilvl="0" w:tplc="35B6D2F2">
      <w:start w:val="1"/>
      <w:numFmt w:val="bullet"/>
      <w:lvlText w:val=""/>
      <w:lvlJc w:val="left"/>
      <w:pPr>
        <w:ind w:left="1080" w:hanging="360"/>
      </w:pPr>
      <w:rPr>
        <w:rFonts w:ascii="Symbol" w:hAnsi="Symbol" w:hint="default"/>
      </w:rPr>
    </w:lvl>
    <w:lvl w:ilvl="1" w:tplc="281A0003" w:tentative="1">
      <w:start w:val="1"/>
      <w:numFmt w:val="bullet"/>
      <w:lvlText w:val="o"/>
      <w:lvlJc w:val="left"/>
      <w:pPr>
        <w:ind w:left="1800" w:hanging="360"/>
      </w:pPr>
      <w:rPr>
        <w:rFonts w:ascii="Courier New" w:hAnsi="Courier New" w:cs="Courier New" w:hint="default"/>
      </w:rPr>
    </w:lvl>
    <w:lvl w:ilvl="2" w:tplc="281A0005" w:tentative="1">
      <w:start w:val="1"/>
      <w:numFmt w:val="bullet"/>
      <w:lvlText w:val=""/>
      <w:lvlJc w:val="left"/>
      <w:pPr>
        <w:ind w:left="2520" w:hanging="360"/>
      </w:pPr>
      <w:rPr>
        <w:rFonts w:ascii="Wingdings" w:hAnsi="Wingdings" w:hint="default"/>
      </w:rPr>
    </w:lvl>
    <w:lvl w:ilvl="3" w:tplc="281A0001" w:tentative="1">
      <w:start w:val="1"/>
      <w:numFmt w:val="bullet"/>
      <w:lvlText w:val=""/>
      <w:lvlJc w:val="left"/>
      <w:pPr>
        <w:ind w:left="3240" w:hanging="360"/>
      </w:pPr>
      <w:rPr>
        <w:rFonts w:ascii="Symbol" w:hAnsi="Symbol" w:hint="default"/>
      </w:rPr>
    </w:lvl>
    <w:lvl w:ilvl="4" w:tplc="281A0003" w:tentative="1">
      <w:start w:val="1"/>
      <w:numFmt w:val="bullet"/>
      <w:lvlText w:val="o"/>
      <w:lvlJc w:val="left"/>
      <w:pPr>
        <w:ind w:left="3960" w:hanging="360"/>
      </w:pPr>
      <w:rPr>
        <w:rFonts w:ascii="Courier New" w:hAnsi="Courier New" w:cs="Courier New" w:hint="default"/>
      </w:rPr>
    </w:lvl>
    <w:lvl w:ilvl="5" w:tplc="281A0005" w:tentative="1">
      <w:start w:val="1"/>
      <w:numFmt w:val="bullet"/>
      <w:lvlText w:val=""/>
      <w:lvlJc w:val="left"/>
      <w:pPr>
        <w:ind w:left="4680" w:hanging="360"/>
      </w:pPr>
      <w:rPr>
        <w:rFonts w:ascii="Wingdings" w:hAnsi="Wingdings" w:hint="default"/>
      </w:rPr>
    </w:lvl>
    <w:lvl w:ilvl="6" w:tplc="281A0001" w:tentative="1">
      <w:start w:val="1"/>
      <w:numFmt w:val="bullet"/>
      <w:lvlText w:val=""/>
      <w:lvlJc w:val="left"/>
      <w:pPr>
        <w:ind w:left="5400" w:hanging="360"/>
      </w:pPr>
      <w:rPr>
        <w:rFonts w:ascii="Symbol" w:hAnsi="Symbol" w:hint="default"/>
      </w:rPr>
    </w:lvl>
    <w:lvl w:ilvl="7" w:tplc="281A0003" w:tentative="1">
      <w:start w:val="1"/>
      <w:numFmt w:val="bullet"/>
      <w:lvlText w:val="o"/>
      <w:lvlJc w:val="left"/>
      <w:pPr>
        <w:ind w:left="6120" w:hanging="360"/>
      </w:pPr>
      <w:rPr>
        <w:rFonts w:ascii="Courier New" w:hAnsi="Courier New" w:cs="Courier New" w:hint="default"/>
      </w:rPr>
    </w:lvl>
    <w:lvl w:ilvl="8" w:tplc="281A0005" w:tentative="1">
      <w:start w:val="1"/>
      <w:numFmt w:val="bullet"/>
      <w:lvlText w:val=""/>
      <w:lvlJc w:val="left"/>
      <w:pPr>
        <w:ind w:left="6840" w:hanging="360"/>
      </w:pPr>
      <w:rPr>
        <w:rFonts w:ascii="Wingdings" w:hAnsi="Wingdings" w:hint="default"/>
      </w:rPr>
    </w:lvl>
  </w:abstractNum>
  <w:num w:numId="1" w16cid:durableId="1978103919">
    <w:abstractNumId w:val="6"/>
  </w:num>
  <w:num w:numId="2" w16cid:durableId="1501627458">
    <w:abstractNumId w:val="17"/>
  </w:num>
  <w:num w:numId="3" w16cid:durableId="2123646722">
    <w:abstractNumId w:val="37"/>
  </w:num>
  <w:num w:numId="4" w16cid:durableId="690884872">
    <w:abstractNumId w:val="0"/>
  </w:num>
  <w:num w:numId="5" w16cid:durableId="1253470961">
    <w:abstractNumId w:val="11"/>
  </w:num>
  <w:num w:numId="6" w16cid:durableId="1912619618">
    <w:abstractNumId w:val="46"/>
  </w:num>
  <w:num w:numId="7" w16cid:durableId="1487673896">
    <w:abstractNumId w:val="45"/>
  </w:num>
  <w:num w:numId="8" w16cid:durableId="22756921">
    <w:abstractNumId w:val="28"/>
  </w:num>
  <w:num w:numId="9" w16cid:durableId="10964439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62514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84947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9136268">
    <w:abstractNumId w:val="5"/>
  </w:num>
  <w:num w:numId="13" w16cid:durableId="2093501235">
    <w:abstractNumId w:val="20"/>
  </w:num>
  <w:num w:numId="14" w16cid:durableId="2122257006">
    <w:abstractNumId w:val="10"/>
  </w:num>
  <w:num w:numId="15" w16cid:durableId="916014708">
    <w:abstractNumId w:val="9"/>
  </w:num>
  <w:num w:numId="16" w16cid:durableId="2070492137">
    <w:abstractNumId w:val="27"/>
  </w:num>
  <w:num w:numId="17" w16cid:durableId="455755636">
    <w:abstractNumId w:val="1"/>
  </w:num>
  <w:num w:numId="18" w16cid:durableId="1376277963">
    <w:abstractNumId w:val="36"/>
  </w:num>
  <w:num w:numId="19" w16cid:durableId="772745158">
    <w:abstractNumId w:val="41"/>
  </w:num>
  <w:num w:numId="20" w16cid:durableId="1621909834">
    <w:abstractNumId w:val="23"/>
  </w:num>
  <w:num w:numId="21" w16cid:durableId="721486920">
    <w:abstractNumId w:val="35"/>
  </w:num>
  <w:num w:numId="22" w16cid:durableId="1592660243">
    <w:abstractNumId w:val="24"/>
  </w:num>
  <w:num w:numId="23" w16cid:durableId="266159222">
    <w:abstractNumId w:val="15"/>
  </w:num>
  <w:num w:numId="24" w16cid:durableId="87044484">
    <w:abstractNumId w:val="47"/>
  </w:num>
  <w:num w:numId="25" w16cid:durableId="878781637">
    <w:abstractNumId w:val="3"/>
  </w:num>
  <w:num w:numId="26" w16cid:durableId="1996029956">
    <w:abstractNumId w:val="30"/>
  </w:num>
  <w:num w:numId="27" w16cid:durableId="1429813839">
    <w:abstractNumId w:val="44"/>
  </w:num>
  <w:num w:numId="28" w16cid:durableId="1549998067">
    <w:abstractNumId w:val="18"/>
  </w:num>
  <w:num w:numId="29" w16cid:durableId="1502428206">
    <w:abstractNumId w:val="31"/>
  </w:num>
  <w:num w:numId="30" w16cid:durableId="1690108070">
    <w:abstractNumId w:val="29"/>
  </w:num>
  <w:num w:numId="31" w16cid:durableId="1661883684">
    <w:abstractNumId w:val="42"/>
  </w:num>
  <w:num w:numId="32" w16cid:durableId="1618565897">
    <w:abstractNumId w:val="14"/>
  </w:num>
  <w:num w:numId="33" w16cid:durableId="248543423">
    <w:abstractNumId w:val="49"/>
  </w:num>
  <w:num w:numId="34" w16cid:durableId="2030176433">
    <w:abstractNumId w:val="33"/>
  </w:num>
  <w:num w:numId="35" w16cid:durableId="1998454858">
    <w:abstractNumId w:val="48"/>
  </w:num>
  <w:num w:numId="36" w16cid:durableId="247932951">
    <w:abstractNumId w:val="12"/>
  </w:num>
  <w:num w:numId="37" w16cid:durableId="80882315">
    <w:abstractNumId w:val="8"/>
  </w:num>
  <w:num w:numId="38" w16cid:durableId="1492019101">
    <w:abstractNumId w:val="21"/>
  </w:num>
  <w:num w:numId="39" w16cid:durableId="1701197318">
    <w:abstractNumId w:val="39"/>
  </w:num>
  <w:num w:numId="40" w16cid:durableId="669648896">
    <w:abstractNumId w:val="43"/>
  </w:num>
  <w:num w:numId="41" w16cid:durableId="397216129">
    <w:abstractNumId w:val="26"/>
  </w:num>
  <w:num w:numId="42" w16cid:durableId="389578504">
    <w:abstractNumId w:val="7"/>
  </w:num>
  <w:num w:numId="43" w16cid:durableId="2055034912">
    <w:abstractNumId w:val="32"/>
  </w:num>
  <w:num w:numId="44" w16cid:durableId="2046324855">
    <w:abstractNumId w:val="40"/>
  </w:num>
  <w:num w:numId="45" w16cid:durableId="721369037">
    <w:abstractNumId w:val="19"/>
  </w:num>
  <w:num w:numId="46" w16cid:durableId="2043744374">
    <w:abstractNumId w:val="13"/>
  </w:num>
  <w:num w:numId="47" w16cid:durableId="666981515">
    <w:abstractNumId w:val="38"/>
  </w:num>
  <w:num w:numId="48" w16cid:durableId="53436542">
    <w:abstractNumId w:val="25"/>
  </w:num>
  <w:num w:numId="49" w16cid:durableId="2089110641">
    <w:abstractNumId w:val="34"/>
  </w:num>
  <w:num w:numId="50" w16cid:durableId="503086272">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F06"/>
    <w:rsid w:val="0000297C"/>
    <w:rsid w:val="00013275"/>
    <w:rsid w:val="00017CE1"/>
    <w:rsid w:val="000237F7"/>
    <w:rsid w:val="00023B58"/>
    <w:rsid w:val="000267A0"/>
    <w:rsid w:val="00027E30"/>
    <w:rsid w:val="00032E50"/>
    <w:rsid w:val="0003572F"/>
    <w:rsid w:val="0003668F"/>
    <w:rsid w:val="00036733"/>
    <w:rsid w:val="000512A6"/>
    <w:rsid w:val="0005183E"/>
    <w:rsid w:val="000538A0"/>
    <w:rsid w:val="000653B0"/>
    <w:rsid w:val="00076115"/>
    <w:rsid w:val="00095518"/>
    <w:rsid w:val="000A466D"/>
    <w:rsid w:val="000C09C4"/>
    <w:rsid w:val="000C1EF8"/>
    <w:rsid w:val="000C499B"/>
    <w:rsid w:val="000D01FA"/>
    <w:rsid w:val="000D3AA8"/>
    <w:rsid w:val="000E2274"/>
    <w:rsid w:val="000F46C8"/>
    <w:rsid w:val="0010019C"/>
    <w:rsid w:val="001010D0"/>
    <w:rsid w:val="001046C0"/>
    <w:rsid w:val="0011431A"/>
    <w:rsid w:val="001214DB"/>
    <w:rsid w:val="0013064B"/>
    <w:rsid w:val="001364BE"/>
    <w:rsid w:val="0016046B"/>
    <w:rsid w:val="001619A0"/>
    <w:rsid w:val="00162083"/>
    <w:rsid w:val="00177B8F"/>
    <w:rsid w:val="001923CB"/>
    <w:rsid w:val="00192A6D"/>
    <w:rsid w:val="00193B13"/>
    <w:rsid w:val="001961DE"/>
    <w:rsid w:val="001A77E6"/>
    <w:rsid w:val="001A7E33"/>
    <w:rsid w:val="001B0E1E"/>
    <w:rsid w:val="001B16B0"/>
    <w:rsid w:val="001C45B0"/>
    <w:rsid w:val="001C71B3"/>
    <w:rsid w:val="001D3524"/>
    <w:rsid w:val="001D50D2"/>
    <w:rsid w:val="001E1CBF"/>
    <w:rsid w:val="001E2DDC"/>
    <w:rsid w:val="001F6F7C"/>
    <w:rsid w:val="002015F3"/>
    <w:rsid w:val="0020184D"/>
    <w:rsid w:val="00201E04"/>
    <w:rsid w:val="002148C1"/>
    <w:rsid w:val="00226E71"/>
    <w:rsid w:val="002443E8"/>
    <w:rsid w:val="00246409"/>
    <w:rsid w:val="0024696B"/>
    <w:rsid w:val="0024763B"/>
    <w:rsid w:val="00276785"/>
    <w:rsid w:val="00292140"/>
    <w:rsid w:val="002969C7"/>
    <w:rsid w:val="00297741"/>
    <w:rsid w:val="002A5063"/>
    <w:rsid w:val="002A588D"/>
    <w:rsid w:val="002B6416"/>
    <w:rsid w:val="002C3605"/>
    <w:rsid w:val="002D7C7C"/>
    <w:rsid w:val="002E027A"/>
    <w:rsid w:val="002E2874"/>
    <w:rsid w:val="002E405B"/>
    <w:rsid w:val="002E58BD"/>
    <w:rsid w:val="002F466C"/>
    <w:rsid w:val="002F4C35"/>
    <w:rsid w:val="003061E9"/>
    <w:rsid w:val="003076C8"/>
    <w:rsid w:val="00324247"/>
    <w:rsid w:val="0032470B"/>
    <w:rsid w:val="00331989"/>
    <w:rsid w:val="003324B7"/>
    <w:rsid w:val="00332E43"/>
    <w:rsid w:val="00340672"/>
    <w:rsid w:val="003451C5"/>
    <w:rsid w:val="00381D2C"/>
    <w:rsid w:val="003842A7"/>
    <w:rsid w:val="003A0276"/>
    <w:rsid w:val="003B154B"/>
    <w:rsid w:val="003B3822"/>
    <w:rsid w:val="003B4946"/>
    <w:rsid w:val="003B696B"/>
    <w:rsid w:val="003C45B2"/>
    <w:rsid w:val="003D4B94"/>
    <w:rsid w:val="003D6C10"/>
    <w:rsid w:val="003E47FF"/>
    <w:rsid w:val="003F4D14"/>
    <w:rsid w:val="00402641"/>
    <w:rsid w:val="00413EE5"/>
    <w:rsid w:val="00414099"/>
    <w:rsid w:val="00415538"/>
    <w:rsid w:val="00420FD9"/>
    <w:rsid w:val="004354E8"/>
    <w:rsid w:val="00447531"/>
    <w:rsid w:val="004552F4"/>
    <w:rsid w:val="0046122B"/>
    <w:rsid w:val="00470E75"/>
    <w:rsid w:val="00471301"/>
    <w:rsid w:val="00481326"/>
    <w:rsid w:val="00491375"/>
    <w:rsid w:val="004A4F49"/>
    <w:rsid w:val="004A4FC3"/>
    <w:rsid w:val="004A6A49"/>
    <w:rsid w:val="004B66C8"/>
    <w:rsid w:val="004C253A"/>
    <w:rsid w:val="004E62E5"/>
    <w:rsid w:val="004F0E67"/>
    <w:rsid w:val="004F7DF6"/>
    <w:rsid w:val="005005DF"/>
    <w:rsid w:val="00500C83"/>
    <w:rsid w:val="00501174"/>
    <w:rsid w:val="00514045"/>
    <w:rsid w:val="00514315"/>
    <w:rsid w:val="00515EF7"/>
    <w:rsid w:val="00523FA5"/>
    <w:rsid w:val="00525394"/>
    <w:rsid w:val="00530E70"/>
    <w:rsid w:val="00531437"/>
    <w:rsid w:val="0054496F"/>
    <w:rsid w:val="00556020"/>
    <w:rsid w:val="005634BD"/>
    <w:rsid w:val="005653DE"/>
    <w:rsid w:val="005725EC"/>
    <w:rsid w:val="005805E0"/>
    <w:rsid w:val="005A59AE"/>
    <w:rsid w:val="005B1674"/>
    <w:rsid w:val="005C0998"/>
    <w:rsid w:val="005C4A25"/>
    <w:rsid w:val="005C79B6"/>
    <w:rsid w:val="005D1C00"/>
    <w:rsid w:val="005E3A1C"/>
    <w:rsid w:val="005F183E"/>
    <w:rsid w:val="005F27DE"/>
    <w:rsid w:val="0060682C"/>
    <w:rsid w:val="00622F1A"/>
    <w:rsid w:val="006336DA"/>
    <w:rsid w:val="00637F34"/>
    <w:rsid w:val="00641536"/>
    <w:rsid w:val="00653AD4"/>
    <w:rsid w:val="00660B1D"/>
    <w:rsid w:val="0066227F"/>
    <w:rsid w:val="00670FD1"/>
    <w:rsid w:val="00672F35"/>
    <w:rsid w:val="00683D2F"/>
    <w:rsid w:val="00691314"/>
    <w:rsid w:val="006923BA"/>
    <w:rsid w:val="00692C03"/>
    <w:rsid w:val="0069494A"/>
    <w:rsid w:val="006B0C9D"/>
    <w:rsid w:val="006C7154"/>
    <w:rsid w:val="006D19CD"/>
    <w:rsid w:val="006E1BFD"/>
    <w:rsid w:val="006E2EEC"/>
    <w:rsid w:val="006E3466"/>
    <w:rsid w:val="006E468F"/>
    <w:rsid w:val="006E53B2"/>
    <w:rsid w:val="006E786D"/>
    <w:rsid w:val="006F0004"/>
    <w:rsid w:val="006F028F"/>
    <w:rsid w:val="006F2FD1"/>
    <w:rsid w:val="00701AA6"/>
    <w:rsid w:val="00704610"/>
    <w:rsid w:val="007122C1"/>
    <w:rsid w:val="00737E7C"/>
    <w:rsid w:val="00750A90"/>
    <w:rsid w:val="00755DEB"/>
    <w:rsid w:val="00756F35"/>
    <w:rsid w:val="00760D77"/>
    <w:rsid w:val="00761E93"/>
    <w:rsid w:val="00761F77"/>
    <w:rsid w:val="00762C5F"/>
    <w:rsid w:val="00767354"/>
    <w:rsid w:val="007725A9"/>
    <w:rsid w:val="0077627E"/>
    <w:rsid w:val="00782F80"/>
    <w:rsid w:val="00791978"/>
    <w:rsid w:val="007B1361"/>
    <w:rsid w:val="007B4618"/>
    <w:rsid w:val="007C1865"/>
    <w:rsid w:val="007C23C4"/>
    <w:rsid w:val="007C2628"/>
    <w:rsid w:val="007C5F1C"/>
    <w:rsid w:val="007D58D5"/>
    <w:rsid w:val="007E0F85"/>
    <w:rsid w:val="007F63E0"/>
    <w:rsid w:val="00804697"/>
    <w:rsid w:val="00805AD9"/>
    <w:rsid w:val="008066B2"/>
    <w:rsid w:val="00817515"/>
    <w:rsid w:val="00830A99"/>
    <w:rsid w:val="0084250B"/>
    <w:rsid w:val="00842938"/>
    <w:rsid w:val="00844AE1"/>
    <w:rsid w:val="00855016"/>
    <w:rsid w:val="008643BA"/>
    <w:rsid w:val="00872644"/>
    <w:rsid w:val="008737D9"/>
    <w:rsid w:val="00876285"/>
    <w:rsid w:val="00881FED"/>
    <w:rsid w:val="0088348B"/>
    <w:rsid w:val="0088441B"/>
    <w:rsid w:val="00886F00"/>
    <w:rsid w:val="008878B2"/>
    <w:rsid w:val="008A0427"/>
    <w:rsid w:val="008D798D"/>
    <w:rsid w:val="008E0FFA"/>
    <w:rsid w:val="008E1CB5"/>
    <w:rsid w:val="008E3C32"/>
    <w:rsid w:val="008E4FC6"/>
    <w:rsid w:val="00905855"/>
    <w:rsid w:val="009232DF"/>
    <w:rsid w:val="0093365F"/>
    <w:rsid w:val="0096257D"/>
    <w:rsid w:val="00970B17"/>
    <w:rsid w:val="0098442C"/>
    <w:rsid w:val="009855D2"/>
    <w:rsid w:val="00987350"/>
    <w:rsid w:val="00992E3F"/>
    <w:rsid w:val="009A0308"/>
    <w:rsid w:val="009A45A6"/>
    <w:rsid w:val="009B7E59"/>
    <w:rsid w:val="009C7381"/>
    <w:rsid w:val="009C7B61"/>
    <w:rsid w:val="009D04A9"/>
    <w:rsid w:val="009D3EB4"/>
    <w:rsid w:val="009D471C"/>
    <w:rsid w:val="009D531C"/>
    <w:rsid w:val="009D61EF"/>
    <w:rsid w:val="009E5C6B"/>
    <w:rsid w:val="009F2883"/>
    <w:rsid w:val="009F54E9"/>
    <w:rsid w:val="00A003F3"/>
    <w:rsid w:val="00A009ED"/>
    <w:rsid w:val="00A02674"/>
    <w:rsid w:val="00A069D5"/>
    <w:rsid w:val="00A06B7B"/>
    <w:rsid w:val="00A118AD"/>
    <w:rsid w:val="00A247BC"/>
    <w:rsid w:val="00A24869"/>
    <w:rsid w:val="00A30447"/>
    <w:rsid w:val="00A6094A"/>
    <w:rsid w:val="00A61A2A"/>
    <w:rsid w:val="00A61FE6"/>
    <w:rsid w:val="00A6554C"/>
    <w:rsid w:val="00A833C8"/>
    <w:rsid w:val="00A8670D"/>
    <w:rsid w:val="00A8781D"/>
    <w:rsid w:val="00A92B95"/>
    <w:rsid w:val="00AB0B5D"/>
    <w:rsid w:val="00AB2D72"/>
    <w:rsid w:val="00AD4F2C"/>
    <w:rsid w:val="00AE34C4"/>
    <w:rsid w:val="00AF0434"/>
    <w:rsid w:val="00AF4CFE"/>
    <w:rsid w:val="00B06D3D"/>
    <w:rsid w:val="00B14D6A"/>
    <w:rsid w:val="00B1705F"/>
    <w:rsid w:val="00B51D47"/>
    <w:rsid w:val="00B55F21"/>
    <w:rsid w:val="00B61B0A"/>
    <w:rsid w:val="00B754B9"/>
    <w:rsid w:val="00B7767A"/>
    <w:rsid w:val="00B8101E"/>
    <w:rsid w:val="00B8237A"/>
    <w:rsid w:val="00B833E0"/>
    <w:rsid w:val="00B862EA"/>
    <w:rsid w:val="00B900F0"/>
    <w:rsid w:val="00B95DB2"/>
    <w:rsid w:val="00BA1B53"/>
    <w:rsid w:val="00BA20C7"/>
    <w:rsid w:val="00BA438D"/>
    <w:rsid w:val="00BB2296"/>
    <w:rsid w:val="00BC3CC5"/>
    <w:rsid w:val="00BC4058"/>
    <w:rsid w:val="00BC4338"/>
    <w:rsid w:val="00BC6539"/>
    <w:rsid w:val="00BD4A1E"/>
    <w:rsid w:val="00BD4B7E"/>
    <w:rsid w:val="00BE778F"/>
    <w:rsid w:val="00BF036D"/>
    <w:rsid w:val="00C04D2F"/>
    <w:rsid w:val="00C06B76"/>
    <w:rsid w:val="00C06F75"/>
    <w:rsid w:val="00C1140C"/>
    <w:rsid w:val="00C22CD3"/>
    <w:rsid w:val="00C22DE4"/>
    <w:rsid w:val="00C51D86"/>
    <w:rsid w:val="00C53F06"/>
    <w:rsid w:val="00C64DEC"/>
    <w:rsid w:val="00C73663"/>
    <w:rsid w:val="00C74EFC"/>
    <w:rsid w:val="00C861DE"/>
    <w:rsid w:val="00C90B6F"/>
    <w:rsid w:val="00CB3EA4"/>
    <w:rsid w:val="00CB73A5"/>
    <w:rsid w:val="00CC0C36"/>
    <w:rsid w:val="00CC4DA8"/>
    <w:rsid w:val="00CC6FD4"/>
    <w:rsid w:val="00CD3734"/>
    <w:rsid w:val="00CD4D93"/>
    <w:rsid w:val="00CF1D42"/>
    <w:rsid w:val="00CF7DD0"/>
    <w:rsid w:val="00D01AA8"/>
    <w:rsid w:val="00D1189A"/>
    <w:rsid w:val="00D14BD3"/>
    <w:rsid w:val="00D32ACD"/>
    <w:rsid w:val="00D36196"/>
    <w:rsid w:val="00D42420"/>
    <w:rsid w:val="00D42C63"/>
    <w:rsid w:val="00D43367"/>
    <w:rsid w:val="00D43AAA"/>
    <w:rsid w:val="00D47C92"/>
    <w:rsid w:val="00D508D7"/>
    <w:rsid w:val="00D5279A"/>
    <w:rsid w:val="00D67221"/>
    <w:rsid w:val="00D920CD"/>
    <w:rsid w:val="00D96825"/>
    <w:rsid w:val="00DB4740"/>
    <w:rsid w:val="00DB545C"/>
    <w:rsid w:val="00DB55A0"/>
    <w:rsid w:val="00DD1AC8"/>
    <w:rsid w:val="00DE1131"/>
    <w:rsid w:val="00DF23ED"/>
    <w:rsid w:val="00DF63F9"/>
    <w:rsid w:val="00E056F7"/>
    <w:rsid w:val="00E150D4"/>
    <w:rsid w:val="00E15292"/>
    <w:rsid w:val="00E1572A"/>
    <w:rsid w:val="00E26446"/>
    <w:rsid w:val="00E402CF"/>
    <w:rsid w:val="00E41102"/>
    <w:rsid w:val="00E4561B"/>
    <w:rsid w:val="00E563D3"/>
    <w:rsid w:val="00E5642A"/>
    <w:rsid w:val="00E70654"/>
    <w:rsid w:val="00E71B5A"/>
    <w:rsid w:val="00E73EB7"/>
    <w:rsid w:val="00E821AC"/>
    <w:rsid w:val="00E8514F"/>
    <w:rsid w:val="00E9586D"/>
    <w:rsid w:val="00EB36FB"/>
    <w:rsid w:val="00EB5268"/>
    <w:rsid w:val="00EB5EDE"/>
    <w:rsid w:val="00EB6015"/>
    <w:rsid w:val="00EC13E7"/>
    <w:rsid w:val="00EC13EA"/>
    <w:rsid w:val="00EC4FEB"/>
    <w:rsid w:val="00EC5BEA"/>
    <w:rsid w:val="00ED0893"/>
    <w:rsid w:val="00ED1C03"/>
    <w:rsid w:val="00ED2319"/>
    <w:rsid w:val="00ED43F8"/>
    <w:rsid w:val="00EE216D"/>
    <w:rsid w:val="00EE4BDE"/>
    <w:rsid w:val="00EE5BF6"/>
    <w:rsid w:val="00EF0F78"/>
    <w:rsid w:val="00EF38E2"/>
    <w:rsid w:val="00EF61C3"/>
    <w:rsid w:val="00F12122"/>
    <w:rsid w:val="00F1745D"/>
    <w:rsid w:val="00F20783"/>
    <w:rsid w:val="00F21AC4"/>
    <w:rsid w:val="00F21F37"/>
    <w:rsid w:val="00F22753"/>
    <w:rsid w:val="00F35E70"/>
    <w:rsid w:val="00F37533"/>
    <w:rsid w:val="00F566AD"/>
    <w:rsid w:val="00F61D0A"/>
    <w:rsid w:val="00F74A03"/>
    <w:rsid w:val="00F834EF"/>
    <w:rsid w:val="00F86CDC"/>
    <w:rsid w:val="00F90BFB"/>
    <w:rsid w:val="00F90C97"/>
    <w:rsid w:val="00FA2386"/>
    <w:rsid w:val="00FA4780"/>
    <w:rsid w:val="00FB3285"/>
    <w:rsid w:val="00FB6607"/>
    <w:rsid w:val="00FD29E4"/>
    <w:rsid w:val="00FD6FD9"/>
    <w:rsid w:val="00FE5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D0A34"/>
  <w15:docId w15:val="{F0BB0813-BF8E-4284-93AF-649BC064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275"/>
  </w:style>
  <w:style w:type="paragraph" w:styleId="Heading1">
    <w:name w:val="heading 1"/>
    <w:aliases w:val="Stil 1"/>
    <w:basedOn w:val="Normal"/>
    <w:next w:val="Normal"/>
    <w:link w:val="Heading1Char"/>
    <w:qFormat/>
    <w:rsid w:val="00F21AC4"/>
    <w:pPr>
      <w:keepNext/>
      <w:outlineLvl w:val="0"/>
    </w:pPr>
    <w:rPr>
      <w:rFonts w:ascii="Serifa BT" w:hAnsi="Serifa BT"/>
      <w:b/>
      <w:bCs/>
    </w:rPr>
  </w:style>
  <w:style w:type="paragraph" w:styleId="Heading2">
    <w:name w:val="heading 2"/>
    <w:aliases w:val="Stil 1.1"/>
    <w:basedOn w:val="Normal"/>
    <w:next w:val="Normal"/>
    <w:link w:val="Heading2Char"/>
    <w:qFormat/>
    <w:rsid w:val="00F21AC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21AC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21AC4"/>
    <w:pPr>
      <w:keepNext/>
      <w:tabs>
        <w:tab w:val="num" w:pos="2438"/>
        <w:tab w:val="left" w:pos="3261"/>
      </w:tabs>
      <w:spacing w:before="120" w:after="60"/>
      <w:ind w:left="2438" w:hanging="2438"/>
      <w:outlineLvl w:val="3"/>
    </w:pPr>
    <w:rPr>
      <w:rFonts w:ascii="HelveticaPlain" w:hAnsi="HelveticaPlain"/>
      <w:sz w:val="22"/>
      <w:lang w:val="de-DE"/>
    </w:rPr>
  </w:style>
  <w:style w:type="paragraph" w:styleId="Heading5">
    <w:name w:val="heading 5"/>
    <w:basedOn w:val="Normal"/>
    <w:next w:val="Normal"/>
    <w:link w:val="Heading5Char"/>
    <w:qFormat/>
    <w:rsid w:val="00F21AC4"/>
    <w:pPr>
      <w:tabs>
        <w:tab w:val="num" w:pos="-1260"/>
      </w:tabs>
      <w:spacing w:before="240" w:after="60"/>
      <w:ind w:left="-1260" w:hanging="1008"/>
      <w:outlineLvl w:val="4"/>
    </w:pPr>
    <w:rPr>
      <w:rFonts w:ascii="HelveticaPlain" w:hAnsi="HelveticaPlain"/>
      <w:sz w:val="22"/>
      <w:lang w:val="de-DE"/>
    </w:rPr>
  </w:style>
  <w:style w:type="paragraph" w:styleId="Heading6">
    <w:name w:val="heading 6"/>
    <w:basedOn w:val="Normal"/>
    <w:next w:val="Normal"/>
    <w:link w:val="Heading6Char"/>
    <w:qFormat/>
    <w:rsid w:val="00F21AC4"/>
    <w:pPr>
      <w:tabs>
        <w:tab w:val="num" w:pos="-1116"/>
      </w:tabs>
      <w:spacing w:before="240" w:after="60"/>
      <w:ind w:left="-1116" w:hanging="1152"/>
      <w:outlineLvl w:val="5"/>
    </w:pPr>
    <w:rPr>
      <w:rFonts w:ascii="HelveticaPlain" w:hAnsi="HelveticaPlain"/>
      <w:sz w:val="22"/>
      <w:lang w:val="de-DE"/>
    </w:rPr>
  </w:style>
  <w:style w:type="paragraph" w:styleId="Heading7">
    <w:name w:val="heading 7"/>
    <w:basedOn w:val="Normal"/>
    <w:next w:val="Normal"/>
    <w:link w:val="Heading7Char"/>
    <w:qFormat/>
    <w:rsid w:val="00F21AC4"/>
    <w:pPr>
      <w:tabs>
        <w:tab w:val="num" w:pos="-972"/>
      </w:tabs>
      <w:spacing w:before="240" w:after="60"/>
      <w:ind w:left="-972" w:hanging="1296"/>
      <w:outlineLvl w:val="6"/>
    </w:pPr>
    <w:rPr>
      <w:rFonts w:ascii="HelveticaPlain" w:hAnsi="HelveticaPlain"/>
      <w:lang w:val="de-DE"/>
    </w:rPr>
  </w:style>
  <w:style w:type="paragraph" w:styleId="Heading8">
    <w:name w:val="heading 8"/>
    <w:basedOn w:val="Normal"/>
    <w:next w:val="Normal"/>
    <w:link w:val="Heading8Char"/>
    <w:qFormat/>
    <w:rsid w:val="00F21AC4"/>
    <w:pPr>
      <w:tabs>
        <w:tab w:val="num" w:pos="1440"/>
      </w:tabs>
      <w:spacing w:before="240" w:after="60"/>
      <w:ind w:left="567" w:hanging="567"/>
      <w:outlineLvl w:val="7"/>
    </w:pPr>
    <w:rPr>
      <w:rFonts w:ascii="HelveticaPlain" w:hAnsi="HelveticaPlain"/>
      <w:lang w:val="de-DE"/>
    </w:rPr>
  </w:style>
  <w:style w:type="paragraph" w:styleId="Heading9">
    <w:name w:val="heading 9"/>
    <w:basedOn w:val="Normal"/>
    <w:next w:val="Normal"/>
    <w:link w:val="Heading9Char"/>
    <w:qFormat/>
    <w:rsid w:val="00F21AC4"/>
    <w:pPr>
      <w:tabs>
        <w:tab w:val="num" w:pos="-684"/>
      </w:tabs>
      <w:spacing w:before="240" w:after="60"/>
      <w:ind w:left="-684" w:hanging="1584"/>
      <w:outlineLvl w:val="8"/>
    </w:pPr>
    <w:rPr>
      <w:rFonts w:ascii="HelveticaPlain" w:hAnsi="HelveticaPlain"/>
      <w:sz w:val="1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il 1 Char"/>
    <w:link w:val="Heading1"/>
    <w:rsid w:val="001961DE"/>
    <w:rPr>
      <w:rFonts w:ascii="Serifa BT" w:hAnsi="Serifa BT"/>
      <w:b/>
      <w:bCs/>
      <w:sz w:val="24"/>
      <w:szCs w:val="24"/>
    </w:rPr>
  </w:style>
  <w:style w:type="character" w:customStyle="1" w:styleId="Heading2Char">
    <w:name w:val="Heading 2 Char"/>
    <w:aliases w:val="Stil 1.1 Char"/>
    <w:link w:val="Heading2"/>
    <w:rsid w:val="001961DE"/>
    <w:rPr>
      <w:rFonts w:ascii="Arial" w:hAnsi="Arial" w:cs="Arial"/>
      <w:b/>
      <w:bCs/>
      <w:i/>
      <w:iCs/>
      <w:sz w:val="28"/>
      <w:szCs w:val="28"/>
    </w:rPr>
  </w:style>
  <w:style w:type="character" w:customStyle="1" w:styleId="Heading3Char">
    <w:name w:val="Heading 3 Char"/>
    <w:link w:val="Heading3"/>
    <w:rsid w:val="001961DE"/>
    <w:rPr>
      <w:rFonts w:ascii="Arial" w:hAnsi="Arial" w:cs="Arial"/>
      <w:b/>
      <w:bCs/>
      <w:sz w:val="26"/>
      <w:szCs w:val="26"/>
    </w:rPr>
  </w:style>
  <w:style w:type="character" w:customStyle="1" w:styleId="Heading4Char">
    <w:name w:val="Heading 4 Char"/>
    <w:link w:val="Heading4"/>
    <w:rsid w:val="001961DE"/>
    <w:rPr>
      <w:rFonts w:ascii="HelveticaPlain" w:hAnsi="HelveticaPlain"/>
      <w:sz w:val="22"/>
      <w:lang w:val="de-DE"/>
    </w:rPr>
  </w:style>
  <w:style w:type="character" w:customStyle="1" w:styleId="Heading5Char">
    <w:name w:val="Heading 5 Char"/>
    <w:link w:val="Heading5"/>
    <w:rsid w:val="001961DE"/>
    <w:rPr>
      <w:rFonts w:ascii="HelveticaPlain" w:hAnsi="HelveticaPlain"/>
      <w:sz w:val="22"/>
      <w:lang w:val="de-DE"/>
    </w:rPr>
  </w:style>
  <w:style w:type="character" w:customStyle="1" w:styleId="Heading7Char">
    <w:name w:val="Heading 7 Char"/>
    <w:link w:val="Heading7"/>
    <w:rsid w:val="001961DE"/>
    <w:rPr>
      <w:rFonts w:ascii="HelveticaPlain" w:hAnsi="HelveticaPlain"/>
      <w:lang w:val="de-DE"/>
    </w:rPr>
  </w:style>
  <w:style w:type="character" w:customStyle="1" w:styleId="Heading8Char">
    <w:name w:val="Heading 8 Char"/>
    <w:link w:val="Heading8"/>
    <w:rsid w:val="001961DE"/>
    <w:rPr>
      <w:rFonts w:ascii="HelveticaPlain" w:hAnsi="HelveticaPlain"/>
      <w:lang w:val="de-DE"/>
    </w:rPr>
  </w:style>
  <w:style w:type="character" w:styleId="Strong">
    <w:name w:val="Strong"/>
    <w:uiPriority w:val="22"/>
    <w:qFormat/>
    <w:rsid w:val="001961DE"/>
    <w:rPr>
      <w:b/>
      <w:bCs/>
    </w:rPr>
  </w:style>
  <w:style w:type="character" w:customStyle="1" w:styleId="Heading6Char">
    <w:name w:val="Heading 6 Char"/>
    <w:link w:val="Heading6"/>
    <w:rsid w:val="00F21AC4"/>
    <w:rPr>
      <w:rFonts w:ascii="HelveticaPlain" w:hAnsi="HelveticaPlain"/>
      <w:sz w:val="22"/>
      <w:lang w:val="de-DE"/>
    </w:rPr>
  </w:style>
  <w:style w:type="character" w:customStyle="1" w:styleId="Heading9Char">
    <w:name w:val="Heading 9 Char"/>
    <w:link w:val="Heading9"/>
    <w:rsid w:val="00F21AC4"/>
    <w:rPr>
      <w:rFonts w:ascii="HelveticaPlain" w:hAnsi="HelveticaPlain"/>
      <w:sz w:val="18"/>
      <w:lang w:val="de-DE"/>
    </w:rPr>
  </w:style>
  <w:style w:type="paragraph" w:styleId="Title">
    <w:name w:val="Title"/>
    <w:basedOn w:val="Normal"/>
    <w:link w:val="TitleChar"/>
    <w:qFormat/>
    <w:rsid w:val="00F21AC4"/>
    <w:pPr>
      <w:jc w:val="center"/>
    </w:pPr>
    <w:rPr>
      <w:rFonts w:ascii="Dutch" w:hAnsi="Dutch"/>
      <w:sz w:val="28"/>
    </w:rPr>
  </w:style>
  <w:style w:type="character" w:customStyle="1" w:styleId="TitleChar">
    <w:name w:val="Title Char"/>
    <w:link w:val="Title"/>
    <w:rsid w:val="00F21AC4"/>
    <w:rPr>
      <w:rFonts w:ascii="Dutch" w:hAnsi="Dutch"/>
      <w:sz w:val="28"/>
    </w:rPr>
  </w:style>
  <w:style w:type="paragraph" w:styleId="ListParagraph">
    <w:name w:val="List Paragraph"/>
    <w:basedOn w:val="Normal"/>
    <w:qFormat/>
    <w:rsid w:val="00F21AC4"/>
    <w:pPr>
      <w:ind w:left="720" w:hanging="259"/>
    </w:pPr>
    <w:rPr>
      <w:rFonts w:ascii="Calibri" w:hAnsi="Calibri" w:cs="Calibri"/>
      <w:sz w:val="22"/>
      <w:szCs w:val="22"/>
      <w:lang w:val="en-GB"/>
    </w:rPr>
  </w:style>
  <w:style w:type="paragraph" w:styleId="TOCHeading">
    <w:name w:val="TOC Heading"/>
    <w:basedOn w:val="Heading1"/>
    <w:next w:val="Normal"/>
    <w:uiPriority w:val="39"/>
    <w:qFormat/>
    <w:rsid w:val="00F21AC4"/>
    <w:pPr>
      <w:keepLines/>
      <w:spacing w:before="480" w:line="276" w:lineRule="auto"/>
      <w:outlineLvl w:val="9"/>
    </w:pPr>
    <w:rPr>
      <w:rFonts w:ascii="Cambria" w:hAnsi="Cambria"/>
      <w:color w:val="365F91"/>
      <w:sz w:val="28"/>
      <w:szCs w:val="28"/>
    </w:rPr>
  </w:style>
  <w:style w:type="paragraph" w:styleId="Header">
    <w:name w:val="header"/>
    <w:basedOn w:val="Normal"/>
    <w:link w:val="HeaderChar"/>
    <w:rsid w:val="00C53F06"/>
    <w:pPr>
      <w:tabs>
        <w:tab w:val="center" w:pos="4320"/>
        <w:tab w:val="right" w:pos="8640"/>
      </w:tabs>
    </w:pPr>
  </w:style>
  <w:style w:type="character" w:customStyle="1" w:styleId="HeaderChar">
    <w:name w:val="Header Char"/>
    <w:link w:val="Header"/>
    <w:rsid w:val="00C53F06"/>
    <w:rPr>
      <w:sz w:val="24"/>
      <w:szCs w:val="24"/>
    </w:rPr>
  </w:style>
  <w:style w:type="paragraph" w:styleId="Footer">
    <w:name w:val="footer"/>
    <w:basedOn w:val="Normal"/>
    <w:link w:val="FooterChar"/>
    <w:uiPriority w:val="99"/>
    <w:rsid w:val="00C53F06"/>
    <w:pPr>
      <w:tabs>
        <w:tab w:val="center" w:pos="4320"/>
        <w:tab w:val="right" w:pos="8640"/>
      </w:tabs>
    </w:pPr>
  </w:style>
  <w:style w:type="character" w:customStyle="1" w:styleId="FooterChar">
    <w:name w:val="Footer Char"/>
    <w:link w:val="Footer"/>
    <w:uiPriority w:val="99"/>
    <w:rsid w:val="00C53F06"/>
    <w:rPr>
      <w:sz w:val="24"/>
      <w:szCs w:val="24"/>
    </w:rPr>
  </w:style>
  <w:style w:type="character" w:styleId="PageNumber">
    <w:name w:val="page number"/>
    <w:basedOn w:val="DefaultParagraphFont"/>
    <w:rsid w:val="00C53F06"/>
  </w:style>
  <w:style w:type="paragraph" w:customStyle="1" w:styleId="OPNaslov">
    <w:name w:val="OP_Naslov"/>
    <w:basedOn w:val="Normal"/>
    <w:rsid w:val="00C53F06"/>
    <w:pPr>
      <w:numPr>
        <w:numId w:val="1"/>
      </w:numPr>
      <w:spacing w:before="240" w:after="120"/>
    </w:pPr>
    <w:rPr>
      <w:rFonts w:ascii="Arial" w:hAnsi="Arial" w:cs="Arial"/>
      <w:b/>
      <w:bCs/>
      <w:lang w:val="hr-HR"/>
    </w:rPr>
  </w:style>
  <w:style w:type="paragraph" w:customStyle="1" w:styleId="OPText">
    <w:name w:val="OP_Text"/>
    <w:basedOn w:val="OPNaslov"/>
    <w:rsid w:val="00C53F06"/>
    <w:pPr>
      <w:numPr>
        <w:numId w:val="0"/>
      </w:numPr>
      <w:spacing w:before="0"/>
      <w:ind w:left="720"/>
    </w:pPr>
    <w:rPr>
      <w:b w:val="0"/>
      <w:bCs w:val="0"/>
      <w:sz w:val="22"/>
    </w:rPr>
  </w:style>
  <w:style w:type="paragraph" w:customStyle="1" w:styleId="OPNaslov1">
    <w:name w:val="OP_Naslov1"/>
    <w:basedOn w:val="OPNaslov"/>
    <w:rsid w:val="00C53F06"/>
    <w:pPr>
      <w:numPr>
        <w:ilvl w:val="1"/>
      </w:numPr>
    </w:pPr>
    <w:rPr>
      <w:b w:val="0"/>
      <w:bCs w:val="0"/>
      <w:i/>
      <w:iCs/>
    </w:rPr>
  </w:style>
  <w:style w:type="paragraph" w:customStyle="1" w:styleId="OPText1">
    <w:name w:val="OP_Text1"/>
    <w:basedOn w:val="OPText"/>
    <w:rsid w:val="00C53F06"/>
    <w:pPr>
      <w:ind w:left="1440"/>
    </w:pPr>
  </w:style>
  <w:style w:type="paragraph" w:customStyle="1" w:styleId="OPText1a">
    <w:name w:val="OP_Text1a"/>
    <w:basedOn w:val="OPText"/>
    <w:rsid w:val="00C53F06"/>
    <w:pPr>
      <w:numPr>
        <w:numId w:val="2"/>
      </w:numPr>
    </w:pPr>
  </w:style>
  <w:style w:type="table" w:styleId="TableGrid">
    <w:name w:val="Table Grid"/>
    <w:basedOn w:val="TableNormal"/>
    <w:rsid w:val="00C53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3F06"/>
    <w:rPr>
      <w:rFonts w:ascii="Tahoma" w:hAnsi="Tahoma" w:cs="Tahoma"/>
      <w:sz w:val="16"/>
      <w:szCs w:val="16"/>
    </w:rPr>
  </w:style>
  <w:style w:type="character" w:customStyle="1" w:styleId="BalloonTextChar">
    <w:name w:val="Balloon Text Char"/>
    <w:link w:val="BalloonText"/>
    <w:uiPriority w:val="99"/>
    <w:semiHidden/>
    <w:rsid w:val="00C53F06"/>
    <w:rPr>
      <w:rFonts w:ascii="Tahoma" w:hAnsi="Tahoma" w:cs="Tahoma"/>
      <w:sz w:val="16"/>
      <w:szCs w:val="16"/>
    </w:rPr>
  </w:style>
  <w:style w:type="paragraph" w:customStyle="1" w:styleId="Fuzeile2">
    <w:name w:val="Fußzeile 2"/>
    <w:basedOn w:val="Normal"/>
    <w:rsid w:val="00C53F06"/>
    <w:pPr>
      <w:spacing w:before="20" w:after="20"/>
      <w:jc w:val="center"/>
    </w:pPr>
    <w:rPr>
      <w:rFonts w:ascii="Arial" w:hAnsi="Arial"/>
      <w:sz w:val="16"/>
      <w:lang w:val="de-DE" w:eastAsia="de-DE"/>
    </w:rPr>
  </w:style>
  <w:style w:type="paragraph" w:styleId="BodyText">
    <w:name w:val="Body Text"/>
    <w:basedOn w:val="Normal"/>
    <w:link w:val="BodyTextChar"/>
    <w:rsid w:val="006C7154"/>
    <w:pPr>
      <w:jc w:val="both"/>
    </w:pPr>
    <w:rPr>
      <w:lang w:val="sr-Cyrl-CS"/>
    </w:rPr>
  </w:style>
  <w:style w:type="character" w:customStyle="1" w:styleId="BodyTextChar">
    <w:name w:val="Body Text Char"/>
    <w:link w:val="BodyText"/>
    <w:rsid w:val="006C7154"/>
    <w:rPr>
      <w:sz w:val="24"/>
      <w:szCs w:val="24"/>
      <w:lang w:val="sr-Cyrl-CS"/>
    </w:rPr>
  </w:style>
  <w:style w:type="paragraph" w:styleId="FootnoteText">
    <w:name w:val="footnote text"/>
    <w:basedOn w:val="Normal"/>
    <w:link w:val="FootnoteTextChar"/>
    <w:semiHidden/>
    <w:rsid w:val="006C7154"/>
    <w:rPr>
      <w:rFonts w:ascii="Cir-Times" w:hAnsi="Cir-Times"/>
    </w:rPr>
  </w:style>
  <w:style w:type="character" w:customStyle="1" w:styleId="FootnoteTextChar">
    <w:name w:val="Footnote Text Char"/>
    <w:link w:val="FootnoteText"/>
    <w:semiHidden/>
    <w:rsid w:val="006C7154"/>
    <w:rPr>
      <w:rFonts w:ascii="Cir-Times" w:hAnsi="Cir-Times"/>
    </w:rPr>
  </w:style>
  <w:style w:type="character" w:styleId="FootnoteReference">
    <w:name w:val="footnote reference"/>
    <w:semiHidden/>
    <w:rsid w:val="006C7154"/>
    <w:rPr>
      <w:vertAlign w:val="superscript"/>
    </w:rPr>
  </w:style>
  <w:style w:type="paragraph" w:customStyle="1" w:styleId="odluka-zakon">
    <w:name w:val="odluka-zakon"/>
    <w:basedOn w:val="Normal"/>
    <w:rsid w:val="00381D2C"/>
    <w:pPr>
      <w:spacing w:before="100" w:beforeAutospacing="1" w:after="100" w:afterAutospacing="1"/>
    </w:pPr>
  </w:style>
  <w:style w:type="paragraph" w:customStyle="1" w:styleId="auto-style2">
    <w:name w:val="auto-style2"/>
    <w:basedOn w:val="Normal"/>
    <w:rsid w:val="00381D2C"/>
    <w:pPr>
      <w:spacing w:before="100" w:beforeAutospacing="1" w:after="100" w:afterAutospacing="1"/>
    </w:pPr>
  </w:style>
  <w:style w:type="paragraph" w:styleId="NormalWeb">
    <w:name w:val="Normal (Web)"/>
    <w:basedOn w:val="Normal"/>
    <w:uiPriority w:val="99"/>
    <w:semiHidden/>
    <w:unhideWhenUsed/>
    <w:rsid w:val="006F2FD1"/>
    <w:pPr>
      <w:spacing w:before="100" w:beforeAutospacing="1" w:after="100" w:afterAutospacing="1"/>
    </w:pPr>
  </w:style>
  <w:style w:type="character" w:styleId="Hyperlink">
    <w:name w:val="Hyperlink"/>
    <w:basedOn w:val="DefaultParagraphFont"/>
    <w:uiPriority w:val="99"/>
    <w:unhideWhenUsed/>
    <w:rsid w:val="00CF1D42"/>
    <w:rPr>
      <w:color w:val="0563C1" w:themeColor="hyperlink"/>
      <w:u w:val="single"/>
    </w:rPr>
  </w:style>
  <w:style w:type="character" w:styleId="UnresolvedMention">
    <w:name w:val="Unresolved Mention"/>
    <w:basedOn w:val="DefaultParagraphFont"/>
    <w:uiPriority w:val="99"/>
    <w:semiHidden/>
    <w:unhideWhenUsed/>
    <w:rsid w:val="00CF1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6377">
      <w:bodyDiv w:val="1"/>
      <w:marLeft w:val="0"/>
      <w:marRight w:val="0"/>
      <w:marTop w:val="0"/>
      <w:marBottom w:val="0"/>
      <w:divBdr>
        <w:top w:val="none" w:sz="0" w:space="0" w:color="auto"/>
        <w:left w:val="none" w:sz="0" w:space="0" w:color="auto"/>
        <w:bottom w:val="none" w:sz="0" w:space="0" w:color="auto"/>
        <w:right w:val="none" w:sz="0" w:space="0" w:color="auto"/>
      </w:divBdr>
    </w:div>
    <w:div w:id="561523405">
      <w:bodyDiv w:val="1"/>
      <w:marLeft w:val="0"/>
      <w:marRight w:val="0"/>
      <w:marTop w:val="0"/>
      <w:marBottom w:val="0"/>
      <w:divBdr>
        <w:top w:val="none" w:sz="0" w:space="0" w:color="auto"/>
        <w:left w:val="none" w:sz="0" w:space="0" w:color="auto"/>
        <w:bottom w:val="none" w:sz="0" w:space="0" w:color="auto"/>
        <w:right w:val="none" w:sz="0" w:space="0" w:color="auto"/>
      </w:divBdr>
    </w:div>
    <w:div w:id="1222331593">
      <w:bodyDiv w:val="1"/>
      <w:marLeft w:val="0"/>
      <w:marRight w:val="0"/>
      <w:marTop w:val="0"/>
      <w:marBottom w:val="0"/>
      <w:divBdr>
        <w:top w:val="none" w:sz="0" w:space="0" w:color="auto"/>
        <w:left w:val="none" w:sz="0" w:space="0" w:color="auto"/>
        <w:bottom w:val="none" w:sz="0" w:space="0" w:color="auto"/>
        <w:right w:val="none" w:sz="0" w:space="0" w:color="auto"/>
      </w:divBdr>
      <w:divsChild>
        <w:div w:id="1948001921">
          <w:marLeft w:val="547"/>
          <w:marRight w:val="0"/>
          <w:marTop w:val="200"/>
          <w:marBottom w:val="0"/>
          <w:divBdr>
            <w:top w:val="none" w:sz="0" w:space="0" w:color="auto"/>
            <w:left w:val="none" w:sz="0" w:space="0" w:color="auto"/>
            <w:bottom w:val="none" w:sz="0" w:space="0" w:color="auto"/>
            <w:right w:val="none" w:sz="0" w:space="0" w:color="auto"/>
          </w:divBdr>
        </w:div>
      </w:divsChild>
    </w:div>
    <w:div w:id="1695420395">
      <w:bodyDiv w:val="1"/>
      <w:marLeft w:val="0"/>
      <w:marRight w:val="0"/>
      <w:marTop w:val="0"/>
      <w:marBottom w:val="0"/>
      <w:divBdr>
        <w:top w:val="none" w:sz="0" w:space="0" w:color="auto"/>
        <w:left w:val="none" w:sz="0" w:space="0" w:color="auto"/>
        <w:bottom w:val="none" w:sz="0" w:space="0" w:color="auto"/>
        <w:right w:val="none" w:sz="0" w:space="0" w:color="auto"/>
      </w:divBdr>
    </w:div>
    <w:div w:id="1949966764">
      <w:bodyDiv w:val="1"/>
      <w:marLeft w:val="0"/>
      <w:marRight w:val="0"/>
      <w:marTop w:val="0"/>
      <w:marBottom w:val="0"/>
      <w:divBdr>
        <w:top w:val="none" w:sz="0" w:space="0" w:color="auto"/>
        <w:left w:val="none" w:sz="0" w:space="0" w:color="auto"/>
        <w:bottom w:val="none" w:sz="0" w:space="0" w:color="auto"/>
        <w:right w:val="none" w:sz="0" w:space="0" w:color="auto"/>
      </w:divBdr>
    </w:div>
    <w:div w:id="207080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dravlje.gov.rs/tekst/344502/obrasci-zahtevi-i-uputstva.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zdravlje.gov.rs/tekst/344502/obrasci-zahtevi-i-uputstva.php" TargetMode="External"/><Relationship Id="rId4" Type="http://schemas.openxmlformats.org/officeDocument/2006/relationships/settings" Target="settings.xml"/><Relationship Id="rId9" Type="http://schemas.openxmlformats.org/officeDocument/2006/relationships/hyperlink" Target="https://euprava.gov.rs/usluga-episarni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460EE-6D6D-42B6-AFEF-024101B7C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1777</Words>
  <Characters>10132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Home co.</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Korisnik</cp:lastModifiedBy>
  <cp:revision>16</cp:revision>
  <cp:lastPrinted>2025-07-23T07:58:00Z</cp:lastPrinted>
  <dcterms:created xsi:type="dcterms:W3CDTF">2026-07-09T13:20:00Z</dcterms:created>
  <dcterms:modified xsi:type="dcterms:W3CDTF">2026-07-10T12:16:00Z</dcterms:modified>
</cp:coreProperties>
</file>